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21F8C" w14:textId="74F5C679" w:rsidR="00DC0387" w:rsidRDefault="009A20A8">
      <w:r>
        <w:rPr>
          <w:noProof/>
        </w:rPr>
        <mc:AlternateContent>
          <mc:Choice Requires="wps">
            <w:drawing>
              <wp:anchor distT="0" distB="0" distL="114300" distR="114300" simplePos="0" relativeHeight="251668480" behindDoc="0" locked="0" layoutInCell="1" allowOverlap="1" wp14:anchorId="02FD7681" wp14:editId="41AD5D0B">
                <wp:simplePos x="0" y="0"/>
                <wp:positionH relativeFrom="column">
                  <wp:posOffset>-485775</wp:posOffset>
                </wp:positionH>
                <wp:positionV relativeFrom="paragraph">
                  <wp:posOffset>3810000</wp:posOffset>
                </wp:positionV>
                <wp:extent cx="4124325" cy="255270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4124325" cy="2552700"/>
                        </a:xfrm>
                        <a:prstGeom prst="rect">
                          <a:avLst/>
                        </a:prstGeom>
                        <a:solidFill>
                          <a:schemeClr val="bg1">
                            <a:lumMod val="95000"/>
                          </a:schemeClr>
                        </a:solidFill>
                        <a:ln w="6350">
                          <a:solidFill>
                            <a:schemeClr val="bg1"/>
                          </a:solidFill>
                        </a:ln>
                      </wps:spPr>
                      <wps:txbx>
                        <w:txbxContent>
                          <w:p w14:paraId="49E4F101" w14:textId="0312E5B1" w:rsidR="009A20A8" w:rsidRPr="009A20A8" w:rsidRDefault="009A20A8">
                            <w:pPr>
                              <w:rPr>
                                <w:sz w:val="28"/>
                                <w:szCs w:val="28"/>
                              </w:rPr>
                            </w:pPr>
                            <w:r w:rsidRPr="009A20A8">
                              <w:rPr>
                                <w:sz w:val="28"/>
                                <w:szCs w:val="28"/>
                              </w:rPr>
                              <w:t>Tallapoosa County Board of Education Child Nutrition Program is committed to providing nutritious and appealing meals which follow established meal patterns. We believe students learn best and have improved behaviors when they are not preoccupied with hunger or experiencing health problems due to malnutrition. We strive to provide school environments which promote health, well</w:t>
                            </w:r>
                            <w:r>
                              <w:rPr>
                                <w:sz w:val="28"/>
                                <w:szCs w:val="28"/>
                              </w:rPr>
                              <w:t>-</w:t>
                            </w:r>
                            <w:r w:rsidRPr="009A20A8">
                              <w:rPr>
                                <w:sz w:val="28"/>
                                <w:szCs w:val="28"/>
                              </w:rPr>
                              <w:t>being, and the ability to learn by supporting healthy eating and physical activity as a valuable part of daily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FD7681" id="_x0000_t202" coordsize="21600,21600" o:spt="202" path="m,l,21600r21600,l21600,xe">
                <v:stroke joinstyle="miter"/>
                <v:path gradientshapeok="t" o:connecttype="rect"/>
              </v:shapetype>
              <v:shape id="Text Box 13" o:spid="_x0000_s1026" type="#_x0000_t202" style="position:absolute;margin-left:-38.25pt;margin-top:300pt;width:324.75pt;height:2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" fillcolor="#f2f2f2 [3052]" strokecolor="white [3212]" strokeweight=".5pt">
                <v:textbox>
                  <w:txbxContent>
                    <w:p w14:paraId="49E4F101" w14:textId="0312E5B1" w:rsidR="009A20A8" w:rsidRPr="009A20A8" w:rsidRDefault="009A20A8">
                      <w:pPr>
                        <w:rPr>
                          <w:sz w:val="28"/>
                          <w:szCs w:val="28"/>
                        </w:rPr>
                      </w:pPr>
                      <w:r w:rsidRPr="009A20A8">
                        <w:rPr>
                          <w:sz w:val="28"/>
                          <w:szCs w:val="28"/>
                        </w:rPr>
                        <w:t>Tallapoosa County Board of Education Child Nutrition Program is committed to providing nutritious and appealing meals which follow established meal patterns. We believe students learn best and have improved behaviors when they are not preoccupied with hunger or experiencing health problems due to malnutrition. We strive to provide school environments which promote health, well</w:t>
                      </w:r>
                      <w:r>
                        <w:rPr>
                          <w:sz w:val="28"/>
                          <w:szCs w:val="28"/>
                        </w:rPr>
                        <w:t>-</w:t>
                      </w:r>
                      <w:r w:rsidRPr="009A20A8">
                        <w:rPr>
                          <w:sz w:val="28"/>
                          <w:szCs w:val="28"/>
                        </w:rPr>
                        <w:t>being, and the ability to learn by supporting healthy eating and physical activity as a valuable part of daily life.</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03F4B41" wp14:editId="71398557">
                <wp:simplePos x="0" y="0"/>
                <wp:positionH relativeFrom="column">
                  <wp:posOffset>-466725</wp:posOffset>
                </wp:positionH>
                <wp:positionV relativeFrom="paragraph">
                  <wp:posOffset>3457575</wp:posOffset>
                </wp:positionV>
                <wp:extent cx="2038350" cy="46672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2038350" cy="466725"/>
                        </a:xfrm>
                        <a:prstGeom prst="rect">
                          <a:avLst/>
                        </a:prstGeom>
                        <a:solidFill>
                          <a:schemeClr val="lt1"/>
                        </a:solidFill>
                        <a:ln w="6350">
                          <a:solidFill>
                            <a:schemeClr val="bg1"/>
                          </a:solidFill>
                        </a:ln>
                      </wps:spPr>
                      <wps:txbx>
                        <w:txbxContent>
                          <w:p w14:paraId="64521FDD" w14:textId="135C1B37" w:rsidR="009A20A8" w:rsidRPr="009A20A8" w:rsidRDefault="009A20A8">
                            <w:pPr>
                              <w:rPr>
                                <w:b/>
                                <w:bCs/>
                                <w:sz w:val="36"/>
                                <w:szCs w:val="36"/>
                              </w:rPr>
                            </w:pPr>
                            <w:r w:rsidRPr="009A20A8">
                              <w:rPr>
                                <w:b/>
                                <w:bCs/>
                                <w:sz w:val="36"/>
                                <w:szCs w:val="36"/>
                              </w:rPr>
                              <w:t>Mission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3F4B41" id="Text Box 12" o:spid="_x0000_s1027" type="#_x0000_t202" style="position:absolute;margin-left:-36.75pt;margin-top:272.25pt;width:160.5pt;height:36.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" fillcolor="white [3201]" strokecolor="white [3212]" strokeweight=".5pt">
                <v:textbox>
                  <w:txbxContent>
                    <w:p w14:paraId="64521FDD" w14:textId="135C1B37" w:rsidR="009A20A8" w:rsidRPr="009A20A8" w:rsidRDefault="009A20A8">
                      <w:pPr>
                        <w:rPr>
                          <w:b/>
                          <w:bCs/>
                          <w:sz w:val="36"/>
                          <w:szCs w:val="36"/>
                        </w:rPr>
                      </w:pPr>
                      <w:r w:rsidRPr="009A20A8">
                        <w:rPr>
                          <w:b/>
                          <w:bCs/>
                          <w:sz w:val="36"/>
                          <w:szCs w:val="36"/>
                        </w:rPr>
                        <w:t>Mission Statement</w:t>
                      </w:r>
                    </w:p>
                  </w:txbxContent>
                </v:textbox>
              </v:shape>
            </w:pict>
          </mc:Fallback>
        </mc:AlternateContent>
      </w:r>
      <w:r>
        <w:rPr>
          <w:noProof/>
        </w:rPr>
        <mc:AlternateContent>
          <mc:Choice Requires="wps">
            <w:drawing>
              <wp:anchor distT="0" distB="0" distL="114300" distR="114300" simplePos="0" relativeHeight="251664384" behindDoc="1" locked="0" layoutInCell="1" allowOverlap="1" wp14:anchorId="4EF135D1" wp14:editId="13439B6F">
                <wp:simplePos x="0" y="0"/>
                <wp:positionH relativeFrom="column">
                  <wp:posOffset>3733165</wp:posOffset>
                </wp:positionH>
                <wp:positionV relativeFrom="page">
                  <wp:posOffset>2238375</wp:posOffset>
                </wp:positionV>
                <wp:extent cx="2638425" cy="7096125"/>
                <wp:effectExtent l="0" t="0" r="28575" b="28575"/>
                <wp:wrapTight wrapText="bothSides">
                  <wp:wrapPolygon edited="0">
                    <wp:start x="0" y="0"/>
                    <wp:lineTo x="0" y="21629"/>
                    <wp:lineTo x="21678" y="21629"/>
                    <wp:lineTo x="21678" y="0"/>
                    <wp:lineTo x="0" y="0"/>
                  </wp:wrapPolygon>
                </wp:wrapTight>
                <wp:docPr id="8" name="Rectangle 8"/>
                <wp:cNvGraphicFramePr/>
                <a:graphic xmlns:a="http://schemas.openxmlformats.org/drawingml/2006/main">
                  <a:graphicData uri="http://schemas.microsoft.com/office/word/2010/wordprocessingShape">
                    <wps:wsp>
                      <wps:cNvSpPr/>
                      <wps:spPr>
                        <a:xfrm>
                          <a:off x="0" y="0"/>
                          <a:ext cx="2638425" cy="7096125"/>
                        </a:xfrm>
                        <a:prstGeom prst="rect">
                          <a:avLst/>
                        </a:prstGeom>
                        <a:ln>
                          <a:solidFill>
                            <a:schemeClr val="accent4"/>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007C6" id="Rectangle 8" o:spid="_x0000_s1026" style="position:absolute;margin-left:293.95pt;margin-top:176.25pt;width:207.75pt;height:558.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" fillcolor="#5dceaf [3207]" strokecolor="#5dceaf [3207]" strokeweight="1pt">
                <w10:wrap type="tight" anchory="page"/>
              </v:rect>
            </w:pict>
          </mc:Fallback>
        </mc:AlternateContent>
      </w:r>
      <w:r w:rsidR="005C682F">
        <w:rPr>
          <w:noProof/>
        </w:rPr>
        <mc:AlternateContent>
          <mc:Choice Requires="wps">
            <w:drawing>
              <wp:anchor distT="0" distB="0" distL="114300" distR="114300" simplePos="0" relativeHeight="251666432" behindDoc="0" locked="0" layoutInCell="1" allowOverlap="1" wp14:anchorId="2B8810FD" wp14:editId="2100C5DD">
                <wp:simplePos x="0" y="0"/>
                <wp:positionH relativeFrom="column">
                  <wp:posOffset>4057650</wp:posOffset>
                </wp:positionH>
                <wp:positionV relativeFrom="paragraph">
                  <wp:posOffset>2343150</wp:posOffset>
                </wp:positionV>
                <wp:extent cx="1952625" cy="56388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1952625" cy="5638800"/>
                        </a:xfrm>
                        <a:prstGeom prst="rect">
                          <a:avLst/>
                        </a:prstGeom>
                        <a:solidFill>
                          <a:schemeClr val="bg1">
                            <a:lumMod val="95000"/>
                          </a:schemeClr>
                        </a:solidFill>
                        <a:ln w="6350">
                          <a:solidFill>
                            <a:schemeClr val="accent4"/>
                          </a:solidFill>
                        </a:ln>
                      </wps:spPr>
                      <wps:txbx>
                        <w:txbxContent>
                          <w:p w14:paraId="6B9A08DD" w14:textId="4522A760" w:rsidR="005C682F" w:rsidRPr="009A20A8" w:rsidRDefault="005C682F">
                            <w:pPr>
                              <w:rPr>
                                <w:sz w:val="24"/>
                                <w:szCs w:val="24"/>
                              </w:rPr>
                            </w:pPr>
                            <w:r w:rsidRPr="009A20A8">
                              <w:rPr>
                                <w:sz w:val="24"/>
                                <w:szCs w:val="24"/>
                              </w:rPr>
                              <w:t>Improving child nutrition is the focal point of the Healthy Hunger-Free Kids Act of 2010. The legislation authorizes funding and sets policy for the USDA’s core child nutrition programs; the national school lunch program, and the school breakfast program, and the special supplemental nutrition program for women, infants, and children (WIC), the Summer Food Service Program, and the Child and Adult Food Care program, The Healthy Hunger-Free Kids Act allows USDA for the first time in over 30 years opportunity to make real reforms to the school lunch and breakfast programs by improving the critical nutrition and hunger safety net for millions of children Revised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810FD" id="Text Box 11" o:spid="_x0000_s1028" type="#_x0000_t202" style="position:absolute;margin-left:319.5pt;margin-top:184.5pt;width:153.75pt;height:4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" fillcolor="#f2f2f2 [3052]" strokecolor="#5dceaf [3207]" strokeweight=".5pt">
                <v:textbox>
                  <w:txbxContent>
                    <w:p w14:paraId="6B9A08DD" w14:textId="4522A760" w:rsidR="005C682F" w:rsidRPr="009A20A8" w:rsidRDefault="005C682F">
                      <w:pPr>
                        <w:rPr>
                          <w:sz w:val="24"/>
                          <w:szCs w:val="24"/>
                        </w:rPr>
                      </w:pPr>
                      <w:r w:rsidRPr="009A20A8">
                        <w:rPr>
                          <w:sz w:val="24"/>
                          <w:szCs w:val="24"/>
                        </w:rPr>
                        <w:t>Improving child nutrition is the focal point of the Healthy Hunger-Free Kids Act of 2010. The legislation authorizes funding and sets policy for the USDA’s core child nutrition programs; the national school lunch program, and the school breakfast program, and the special supplemental nutrition program for women, infants, and children (WIC), the Summer Food Service Program, and the Child and Adult Food Care program, The Healthy Hunger-Free Kids Act allows USDA for the first time in over 30 years opportunity to make real reforms to the school lunch and breakfast programs by improving the critical nutrition and hunger safety net for millions of children Revised 2024</w:t>
                      </w:r>
                    </w:p>
                  </w:txbxContent>
                </v:textbox>
              </v:shape>
            </w:pict>
          </mc:Fallback>
        </mc:AlternateContent>
      </w:r>
      <w:r w:rsidR="005C682F">
        <w:rPr>
          <w:noProof/>
        </w:rPr>
        <mc:AlternateContent>
          <mc:Choice Requires="wps">
            <w:drawing>
              <wp:anchor distT="0" distB="0" distL="114300" distR="114300" simplePos="0" relativeHeight="251665408" behindDoc="0" locked="0" layoutInCell="1" allowOverlap="1" wp14:anchorId="21F4A530" wp14:editId="14C177B4">
                <wp:simplePos x="0" y="0"/>
                <wp:positionH relativeFrom="column">
                  <wp:posOffset>4057650</wp:posOffset>
                </wp:positionH>
                <wp:positionV relativeFrom="paragraph">
                  <wp:posOffset>1600200</wp:posOffset>
                </wp:positionV>
                <wp:extent cx="1971675" cy="6000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1971675" cy="600075"/>
                        </a:xfrm>
                        <a:prstGeom prst="rect">
                          <a:avLst/>
                        </a:prstGeom>
                        <a:solidFill>
                          <a:schemeClr val="bg1">
                            <a:lumMod val="95000"/>
                          </a:schemeClr>
                        </a:solidFill>
                        <a:ln w="6350">
                          <a:solidFill>
                            <a:schemeClr val="accent4"/>
                          </a:solidFill>
                        </a:ln>
                      </wps:spPr>
                      <wps:txbx>
                        <w:txbxContent>
                          <w:p w14:paraId="4813F913" w14:textId="7A172B92" w:rsidR="005C682F" w:rsidRPr="009A20A8" w:rsidRDefault="005C682F" w:rsidP="005C682F">
                            <w:pPr>
                              <w:jc w:val="center"/>
                              <w:rPr>
                                <w:b/>
                                <w:bCs/>
                                <w:color w:val="4E67C8" w:themeColor="accent1"/>
                                <w:sz w:val="28"/>
                                <w:szCs w:val="28"/>
                              </w:rPr>
                            </w:pPr>
                            <w:r w:rsidRPr="009A20A8">
                              <w:rPr>
                                <w:b/>
                                <w:bCs/>
                                <w:color w:val="4E67C8" w:themeColor="accent1"/>
                                <w:sz w:val="28"/>
                                <w:szCs w:val="28"/>
                              </w:rPr>
                              <w:t>Healthy Hunger- Free Kids Act</w:t>
                            </w:r>
                          </w:p>
                          <w:p w14:paraId="65EF73F3" w14:textId="2E40317B" w:rsidR="005C682F" w:rsidRDefault="005C682F" w:rsidP="005C682F">
                            <w:pPr>
                              <w:jc w:val="center"/>
                              <w:rPr>
                                <w:sz w:val="28"/>
                                <w:szCs w:val="28"/>
                              </w:rPr>
                            </w:pPr>
                          </w:p>
                          <w:p w14:paraId="6FB70D5A" w14:textId="77777777" w:rsidR="005C682F" w:rsidRPr="005C682F" w:rsidRDefault="005C682F" w:rsidP="005C682F">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F4A530" id="Text Box 10" o:spid="_x0000_s1029" type="#_x0000_t202" style="position:absolute;margin-left:319.5pt;margin-top:126pt;width:155.25pt;height:47.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" fillcolor="#f2f2f2 [3052]" strokecolor="#5dceaf [3207]" strokeweight=".5pt">
                <v:textbox>
                  <w:txbxContent>
                    <w:p w14:paraId="4813F913" w14:textId="7A172B92" w:rsidR="005C682F" w:rsidRPr="009A20A8" w:rsidRDefault="005C682F" w:rsidP="005C682F">
                      <w:pPr>
                        <w:jc w:val="center"/>
                        <w:rPr>
                          <w:b/>
                          <w:bCs/>
                          <w:color w:val="4E67C8" w:themeColor="accent1"/>
                          <w:sz w:val="28"/>
                          <w:szCs w:val="28"/>
                        </w:rPr>
                      </w:pPr>
                      <w:r w:rsidRPr="009A20A8">
                        <w:rPr>
                          <w:b/>
                          <w:bCs/>
                          <w:color w:val="4E67C8" w:themeColor="accent1"/>
                          <w:sz w:val="28"/>
                          <w:szCs w:val="28"/>
                        </w:rPr>
                        <w:t>Healthy Hunger- Free Kids Act</w:t>
                      </w:r>
                    </w:p>
                    <w:p w14:paraId="65EF73F3" w14:textId="2E40317B" w:rsidR="005C682F" w:rsidRDefault="005C682F" w:rsidP="005C682F">
                      <w:pPr>
                        <w:jc w:val="center"/>
                        <w:rPr>
                          <w:sz w:val="28"/>
                          <w:szCs w:val="28"/>
                        </w:rPr>
                      </w:pPr>
                    </w:p>
                    <w:p w14:paraId="6FB70D5A" w14:textId="77777777" w:rsidR="005C682F" w:rsidRPr="005C682F" w:rsidRDefault="005C682F" w:rsidP="005C682F">
                      <w:pPr>
                        <w:jc w:val="center"/>
                        <w:rPr>
                          <w:sz w:val="28"/>
                          <w:szCs w:val="28"/>
                        </w:rPr>
                      </w:pPr>
                    </w:p>
                  </w:txbxContent>
                </v:textbox>
              </v:shape>
            </w:pict>
          </mc:Fallback>
        </mc:AlternateContent>
      </w:r>
      <w:r w:rsidR="005C682F">
        <w:rPr>
          <w:noProof/>
        </w:rPr>
        <mc:AlternateContent>
          <mc:Choice Requires="wps">
            <w:drawing>
              <wp:anchor distT="0" distB="0" distL="114300" distR="114300" simplePos="0" relativeHeight="251663360" behindDoc="0" locked="0" layoutInCell="1" allowOverlap="1" wp14:anchorId="485E13E3" wp14:editId="2B8A3BA0">
                <wp:simplePos x="0" y="0"/>
                <wp:positionH relativeFrom="column">
                  <wp:posOffset>-476250</wp:posOffset>
                </wp:positionH>
                <wp:positionV relativeFrom="paragraph">
                  <wp:posOffset>1562100</wp:posOffset>
                </wp:positionV>
                <wp:extent cx="3981450" cy="17621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3981450" cy="1762125"/>
                        </a:xfrm>
                        <a:prstGeom prst="rect">
                          <a:avLst/>
                        </a:prstGeom>
                        <a:solidFill>
                          <a:schemeClr val="bg1">
                            <a:lumMod val="95000"/>
                          </a:schemeClr>
                        </a:solidFill>
                        <a:ln w="6350">
                          <a:solidFill>
                            <a:schemeClr val="bg1"/>
                          </a:solidFill>
                        </a:ln>
                      </wps:spPr>
                      <wps:txbx>
                        <w:txbxContent>
                          <w:p w14:paraId="08996912" w14:textId="3302E1D8" w:rsidR="00C11FBC" w:rsidRPr="00C11FBC" w:rsidRDefault="00C11FBC">
                            <w:pPr>
                              <w:rPr>
                                <w:sz w:val="28"/>
                                <w:szCs w:val="28"/>
                              </w:rPr>
                            </w:pPr>
                            <w:r w:rsidRPr="00C11FBC">
                              <w:rPr>
                                <w:sz w:val="28"/>
                                <w:szCs w:val="28"/>
                              </w:rPr>
                              <w:t>The purpose of this wellness policy is to establish healthy habits through promotion of good nutrition and physical activity in the Tallapoosa County Board of Education School District (TCBOE). The policy is based on our mission statement, Healthy Hunger</w:t>
                            </w:r>
                            <w:r w:rsidR="000F5166">
                              <w:rPr>
                                <w:sz w:val="28"/>
                                <w:szCs w:val="28"/>
                              </w:rPr>
                              <w:t>-</w:t>
                            </w:r>
                            <w:r w:rsidRPr="00C11FBC">
                              <w:rPr>
                                <w:sz w:val="28"/>
                                <w:szCs w:val="28"/>
                              </w:rPr>
                              <w:t>Free Kids Act, and the current dieta</w:t>
                            </w:r>
                            <w:r>
                              <w:rPr>
                                <w:sz w:val="28"/>
                                <w:szCs w:val="28"/>
                              </w:rPr>
                              <w:t>ry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5E13E3" id="Text Box 6" o:spid="_x0000_s1030" type="#_x0000_t202" style="position:absolute;margin-left:-37.5pt;margin-top:123pt;width:313.5pt;height:138.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" fillcolor="#f2f2f2 [3052]" strokecolor="white [3212]" strokeweight=".5pt">
                <v:textbox>
                  <w:txbxContent>
                    <w:p w14:paraId="08996912" w14:textId="3302E1D8" w:rsidR="00C11FBC" w:rsidRPr="00C11FBC" w:rsidRDefault="00C11FBC">
                      <w:pPr>
                        <w:rPr>
                          <w:sz w:val="28"/>
                          <w:szCs w:val="28"/>
                        </w:rPr>
                      </w:pPr>
                      <w:r w:rsidRPr="00C11FBC">
                        <w:rPr>
                          <w:sz w:val="28"/>
                          <w:szCs w:val="28"/>
                        </w:rPr>
                        <w:t>The purpose of this wellness policy is to establish healthy habits through promotion of good nutrition and physical activity in the Tallapoosa County Board of Education School District (TCBOE). The policy is based on our mission statement, Healthy Hunger</w:t>
                      </w:r>
                      <w:r w:rsidR="000F5166">
                        <w:rPr>
                          <w:sz w:val="28"/>
                          <w:szCs w:val="28"/>
                        </w:rPr>
                        <w:t>-</w:t>
                      </w:r>
                      <w:r w:rsidRPr="00C11FBC">
                        <w:rPr>
                          <w:sz w:val="28"/>
                          <w:szCs w:val="28"/>
                        </w:rPr>
                        <w:t>Free Kids Act, and the current dieta</w:t>
                      </w:r>
                      <w:r>
                        <w:rPr>
                          <w:sz w:val="28"/>
                          <w:szCs w:val="28"/>
                        </w:rPr>
                        <w:t>ry guidelines.</w:t>
                      </w:r>
                    </w:p>
                  </w:txbxContent>
                </v:textbox>
              </v:shape>
            </w:pict>
          </mc:Fallback>
        </mc:AlternateContent>
      </w:r>
      <w:r w:rsidR="005C682F">
        <w:rPr>
          <w:noProof/>
        </w:rPr>
        <mc:AlternateContent>
          <mc:Choice Requires="wps">
            <w:drawing>
              <wp:anchor distT="0" distB="0" distL="114300" distR="114300" simplePos="0" relativeHeight="251662336" behindDoc="0" locked="0" layoutInCell="1" allowOverlap="1" wp14:anchorId="177D8E73" wp14:editId="0E419158">
                <wp:simplePos x="0" y="0"/>
                <wp:positionH relativeFrom="column">
                  <wp:posOffset>-485775</wp:posOffset>
                </wp:positionH>
                <wp:positionV relativeFrom="paragraph">
                  <wp:posOffset>1209675</wp:posOffset>
                </wp:positionV>
                <wp:extent cx="1171575" cy="43815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1171575" cy="438150"/>
                        </a:xfrm>
                        <a:prstGeom prst="rect">
                          <a:avLst/>
                        </a:prstGeom>
                        <a:solidFill>
                          <a:schemeClr val="lt1"/>
                        </a:solidFill>
                        <a:ln w="6350">
                          <a:solidFill>
                            <a:schemeClr val="bg1"/>
                          </a:solidFill>
                        </a:ln>
                      </wps:spPr>
                      <wps:txbx>
                        <w:txbxContent>
                          <w:p w14:paraId="7B98C342" w14:textId="016BC44C" w:rsidR="00C11FBC" w:rsidRPr="00C11FBC" w:rsidRDefault="00C11FBC">
                            <w:pPr>
                              <w:rPr>
                                <w:b/>
                                <w:bCs/>
                                <w:sz w:val="36"/>
                                <w:szCs w:val="36"/>
                              </w:rPr>
                            </w:pPr>
                            <w:r w:rsidRPr="00C11FBC">
                              <w:rPr>
                                <w:b/>
                                <w:bCs/>
                                <w:sz w:val="36"/>
                                <w:szCs w:val="36"/>
                              </w:rPr>
                              <w:t>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D8E73" id="Text Box 5" o:spid="_x0000_s1031" type="#_x0000_t202" style="position:absolute;margin-left:-38.25pt;margin-top:95.25pt;width:92.25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" fillcolor="white [3201]" strokecolor="white [3212]" strokeweight=".5pt">
                <v:textbox>
                  <w:txbxContent>
                    <w:p w14:paraId="7B98C342" w14:textId="016BC44C" w:rsidR="00C11FBC" w:rsidRPr="00C11FBC" w:rsidRDefault="00C11FBC">
                      <w:pPr>
                        <w:rPr>
                          <w:b/>
                          <w:bCs/>
                          <w:sz w:val="36"/>
                          <w:szCs w:val="36"/>
                        </w:rPr>
                      </w:pPr>
                      <w:r w:rsidRPr="00C11FBC">
                        <w:rPr>
                          <w:b/>
                          <w:bCs/>
                          <w:sz w:val="36"/>
                          <w:szCs w:val="36"/>
                        </w:rPr>
                        <w:t>Purpose</w:t>
                      </w:r>
                    </w:p>
                  </w:txbxContent>
                </v:textbox>
              </v:shape>
            </w:pict>
          </mc:Fallback>
        </mc:AlternateContent>
      </w:r>
      <w:r w:rsidR="00C11FBC">
        <w:rPr>
          <w:noProof/>
        </w:rPr>
        <mc:AlternateContent>
          <mc:Choice Requires="wps">
            <w:drawing>
              <wp:anchor distT="0" distB="0" distL="114300" distR="114300" simplePos="0" relativeHeight="251661312" behindDoc="0" locked="0" layoutInCell="1" allowOverlap="1" wp14:anchorId="6EA9BE17" wp14:editId="1D0CA278">
                <wp:simplePos x="0" y="0"/>
                <wp:positionH relativeFrom="margin">
                  <wp:align>right</wp:align>
                </wp:positionH>
                <wp:positionV relativeFrom="paragraph">
                  <wp:posOffset>-590550</wp:posOffset>
                </wp:positionV>
                <wp:extent cx="2914650" cy="13906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2914650" cy="1390650"/>
                        </a:xfrm>
                        <a:prstGeom prst="flowChartAlternateProcess">
                          <a:avLst/>
                        </a:prstGeom>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BF0FCD" w14:textId="16991B69" w:rsidR="00F36527" w:rsidRPr="00C11FBC" w:rsidRDefault="00F36527" w:rsidP="00C50446">
                            <w:pPr>
                              <w:pStyle w:val="Title"/>
                              <w:rPr>
                                <w:rFonts w:ascii="Book Antiqua" w:hAnsi="Book Antiqua"/>
                                <w:sz w:val="40"/>
                                <w:szCs w:val="40"/>
                              </w:rPr>
                            </w:pPr>
                            <w:r w:rsidRPr="00C11FBC">
                              <w:rPr>
                                <w:rFonts w:ascii="Book Antiqua" w:hAnsi="Book Antiqua"/>
                                <w:sz w:val="40"/>
                                <w:szCs w:val="40"/>
                              </w:rPr>
                              <w:t xml:space="preserve">Tallapoosa County </w:t>
                            </w:r>
                          </w:p>
                          <w:p w14:paraId="0ABD59AC" w14:textId="2AEF748F" w:rsidR="00C50446" w:rsidRPr="00C11FBC" w:rsidRDefault="00C50446" w:rsidP="00C50446">
                            <w:pPr>
                              <w:rPr>
                                <w:rFonts w:ascii="Book Antiqua" w:hAnsi="Book Antiqua"/>
                                <w:sz w:val="40"/>
                                <w:szCs w:val="40"/>
                              </w:rPr>
                            </w:pPr>
                            <w:r w:rsidRPr="00C11FBC">
                              <w:rPr>
                                <w:rFonts w:ascii="Book Antiqua" w:hAnsi="Book Antiqua"/>
                                <w:sz w:val="40"/>
                                <w:szCs w:val="40"/>
                              </w:rPr>
                              <w:t>Board of Education</w:t>
                            </w:r>
                          </w:p>
                          <w:p w14:paraId="5524243D" w14:textId="36F0E1EA" w:rsidR="00C50446" w:rsidRPr="00C11FBC" w:rsidRDefault="00C50446">
                            <w:pPr>
                              <w:rPr>
                                <w:rFonts w:ascii="Book Antiqua" w:hAnsi="Book Antiqua"/>
                                <w:sz w:val="36"/>
                                <w:szCs w:val="36"/>
                              </w:rPr>
                            </w:pPr>
                            <w:r w:rsidRPr="00C11FBC">
                              <w:rPr>
                                <w:rFonts w:ascii="Book Antiqua" w:hAnsi="Book Antiqua"/>
                                <w:sz w:val="36"/>
                                <w:szCs w:val="36"/>
                              </w:rPr>
                              <w:t>Wellness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EA9BE1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 Box 3" o:spid="_x0000_s1032" type="#_x0000_t176" style="position:absolute;margin-left:178.3pt;margin-top:-46.5pt;width:229.5pt;height:109.5pt;z-index:2516613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" fillcolor="#4e67c8 [3204]" strokecolor="#202f69 [1604]" strokeweight="1pt">
                <v:textbox>
                  <w:txbxContent>
                    <w:p w14:paraId="53BF0FCD" w14:textId="16991B69" w:rsidR="00F36527" w:rsidRPr="00C11FBC" w:rsidRDefault="00F36527" w:rsidP="00C50446">
                      <w:pPr>
                        <w:pStyle w:val="Title"/>
                        <w:rPr>
                          <w:rFonts w:ascii="Book Antiqua" w:hAnsi="Book Antiqua"/>
                          <w:sz w:val="40"/>
                          <w:szCs w:val="40"/>
                        </w:rPr>
                      </w:pPr>
                      <w:r w:rsidRPr="00C11FBC">
                        <w:rPr>
                          <w:rFonts w:ascii="Book Antiqua" w:hAnsi="Book Antiqua"/>
                          <w:sz w:val="40"/>
                          <w:szCs w:val="40"/>
                        </w:rPr>
                        <w:t xml:space="preserve">Tallapoosa County </w:t>
                      </w:r>
                    </w:p>
                    <w:p w14:paraId="0ABD59AC" w14:textId="2AEF748F" w:rsidR="00C50446" w:rsidRPr="00C11FBC" w:rsidRDefault="00C50446" w:rsidP="00C50446">
                      <w:pPr>
                        <w:rPr>
                          <w:rFonts w:ascii="Book Antiqua" w:hAnsi="Book Antiqua"/>
                          <w:sz w:val="40"/>
                          <w:szCs w:val="40"/>
                        </w:rPr>
                      </w:pPr>
                      <w:r w:rsidRPr="00C11FBC">
                        <w:rPr>
                          <w:rFonts w:ascii="Book Antiqua" w:hAnsi="Book Antiqua"/>
                          <w:sz w:val="40"/>
                          <w:szCs w:val="40"/>
                        </w:rPr>
                        <w:t>Board of Education</w:t>
                      </w:r>
                    </w:p>
                    <w:p w14:paraId="5524243D" w14:textId="36F0E1EA" w:rsidR="00C50446" w:rsidRPr="00C11FBC" w:rsidRDefault="00C50446">
                      <w:pPr>
                        <w:rPr>
                          <w:rFonts w:ascii="Book Antiqua" w:hAnsi="Book Antiqua"/>
                          <w:sz w:val="36"/>
                          <w:szCs w:val="36"/>
                        </w:rPr>
                      </w:pPr>
                      <w:r w:rsidRPr="00C11FBC">
                        <w:rPr>
                          <w:rFonts w:ascii="Book Antiqua" w:hAnsi="Book Antiqua"/>
                          <w:sz w:val="36"/>
                          <w:szCs w:val="36"/>
                        </w:rPr>
                        <w:t>Wellness Policy</w:t>
                      </w:r>
                    </w:p>
                  </w:txbxContent>
                </v:textbox>
                <w10:wrap anchorx="margin"/>
              </v:shape>
            </w:pict>
          </mc:Fallback>
        </mc:AlternateContent>
      </w:r>
      <w:r w:rsidR="00C11FBC">
        <w:rPr>
          <w:noProof/>
        </w:rPr>
        <mc:AlternateContent>
          <mc:Choice Requires="wps">
            <w:drawing>
              <wp:anchor distT="0" distB="0" distL="114300" distR="114300" simplePos="0" relativeHeight="251659264" behindDoc="0" locked="0" layoutInCell="1" allowOverlap="1" wp14:anchorId="34A90BBD" wp14:editId="2AE5AB5B">
                <wp:simplePos x="0" y="0"/>
                <wp:positionH relativeFrom="margin">
                  <wp:align>center</wp:align>
                </wp:positionH>
                <wp:positionV relativeFrom="paragraph">
                  <wp:posOffset>-752475</wp:posOffset>
                </wp:positionV>
                <wp:extent cx="7096125" cy="17335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7096125" cy="1733550"/>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BDC55" id="Rectangle 1" o:spid="_x0000_s1026" style="position:absolute;margin-left:0;margin-top:-59.25pt;width:558.75pt;height:136.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" fillcolor="#4e67c8 [3204]" strokecolor="#4e67c8 [3204]" strokeweight="1pt">
                <w10:wrap anchorx="margin"/>
              </v:rect>
            </w:pict>
          </mc:Fallback>
        </mc:AlternateContent>
      </w:r>
      <w:r w:rsidR="00C11FBC">
        <w:rPr>
          <w:noProof/>
        </w:rPr>
        <w:drawing>
          <wp:anchor distT="0" distB="0" distL="114300" distR="114300" simplePos="0" relativeHeight="251660288" behindDoc="0" locked="0" layoutInCell="1" allowOverlap="1" wp14:anchorId="1892E122" wp14:editId="02CFE0BE">
            <wp:simplePos x="0" y="0"/>
            <wp:positionH relativeFrom="column">
              <wp:posOffset>-400685</wp:posOffset>
            </wp:positionH>
            <wp:positionV relativeFrom="page">
              <wp:posOffset>285115</wp:posOffset>
            </wp:positionV>
            <wp:extent cx="1457325" cy="1523365"/>
            <wp:effectExtent l="0" t="0" r="9525"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1457325" cy="1523365"/>
                    </a:xfrm>
                    <a:prstGeom prst="rect">
                      <a:avLst/>
                    </a:prstGeom>
                  </pic:spPr>
                </pic:pic>
              </a:graphicData>
            </a:graphic>
            <wp14:sizeRelH relativeFrom="margin">
              <wp14:pctWidth>0</wp14:pctWidth>
            </wp14:sizeRelH>
            <wp14:sizeRelV relativeFrom="margin">
              <wp14:pctHeight>0</wp14:pctHeight>
            </wp14:sizeRelV>
          </wp:anchor>
        </w:drawing>
      </w:r>
    </w:p>
    <w:p w14:paraId="13CC0BBE" w14:textId="20FE1871" w:rsidR="00C06D54" w:rsidRPr="00C06D54" w:rsidRDefault="00C06D54" w:rsidP="00C06D54"/>
    <w:p w14:paraId="4EFC5C79" w14:textId="42747B5A" w:rsidR="00C06D54" w:rsidRPr="00C06D54" w:rsidRDefault="00C06D54" w:rsidP="00C06D54"/>
    <w:p w14:paraId="09AD0D08" w14:textId="4ED99D82" w:rsidR="00C06D54" w:rsidRPr="00C06D54" w:rsidRDefault="00C06D54" w:rsidP="00C06D54"/>
    <w:p w14:paraId="0D7C6783" w14:textId="789BB38D" w:rsidR="00C06D54" w:rsidRPr="00C06D54" w:rsidRDefault="00C06D54" w:rsidP="00C06D54"/>
    <w:p w14:paraId="08441373" w14:textId="36AAD38E" w:rsidR="00C06D54" w:rsidRPr="00C06D54" w:rsidRDefault="00C06D54" w:rsidP="00C06D54"/>
    <w:p w14:paraId="5282D1F1" w14:textId="7FBCDED7" w:rsidR="00C06D54" w:rsidRPr="00C06D54" w:rsidRDefault="00C06D54" w:rsidP="00C06D54"/>
    <w:p w14:paraId="0BBDEB93" w14:textId="1003177C" w:rsidR="00C06D54" w:rsidRPr="00C06D54" w:rsidRDefault="00C06D54" w:rsidP="00C06D54"/>
    <w:p w14:paraId="61A8A28C" w14:textId="1D70BF09" w:rsidR="00C06D54" w:rsidRPr="00C06D54" w:rsidRDefault="00C06D54" w:rsidP="00C06D54"/>
    <w:p w14:paraId="095D7E83" w14:textId="62CB0A94" w:rsidR="00C06D54" w:rsidRPr="00C06D54" w:rsidRDefault="00C06D54" w:rsidP="00C06D54"/>
    <w:p w14:paraId="2261C94D" w14:textId="1C745A47" w:rsidR="00C06D54" w:rsidRPr="00C06D54" w:rsidRDefault="00C06D54" w:rsidP="00C06D54"/>
    <w:p w14:paraId="36B81E53" w14:textId="50702966" w:rsidR="00C06D54" w:rsidRPr="00C06D54" w:rsidRDefault="00C06D54" w:rsidP="00C06D54"/>
    <w:p w14:paraId="79F10053" w14:textId="2DA65AED" w:rsidR="00C06D54" w:rsidRPr="00C06D54" w:rsidRDefault="00C06D54" w:rsidP="00C06D54"/>
    <w:p w14:paraId="61FB09CA" w14:textId="76B38676" w:rsidR="00C06D54" w:rsidRPr="00C06D54" w:rsidRDefault="00C06D54" w:rsidP="00C06D54"/>
    <w:p w14:paraId="603A5546" w14:textId="38E65ABD" w:rsidR="00C06D54" w:rsidRPr="00C06D54" w:rsidRDefault="00C06D54" w:rsidP="00C06D54"/>
    <w:p w14:paraId="7833C53F" w14:textId="7098BB77" w:rsidR="00C06D54" w:rsidRPr="00C06D54" w:rsidRDefault="00C06D54" w:rsidP="00C06D54"/>
    <w:p w14:paraId="58A15A4B" w14:textId="17B8CD37" w:rsidR="00C06D54" w:rsidRPr="00C06D54" w:rsidRDefault="00C06D54" w:rsidP="00C06D54"/>
    <w:p w14:paraId="65C03B9B" w14:textId="72196053" w:rsidR="00C06D54" w:rsidRPr="00C06D54" w:rsidRDefault="00C06D54" w:rsidP="00C06D54"/>
    <w:p w14:paraId="29C7F644" w14:textId="47B1F720" w:rsidR="00C06D54" w:rsidRPr="00C06D54" w:rsidRDefault="00C06D54" w:rsidP="00C06D54"/>
    <w:p w14:paraId="5616341E" w14:textId="4BE6A518" w:rsidR="00C06D54" w:rsidRPr="00C06D54" w:rsidRDefault="00C06D54" w:rsidP="00C06D54"/>
    <w:p w14:paraId="4AF174FD" w14:textId="48A77A11" w:rsidR="00C06D54" w:rsidRPr="00C06D54" w:rsidRDefault="00C06D54" w:rsidP="00C06D54"/>
    <w:p w14:paraId="2AEFCBFE" w14:textId="0A85BCA0" w:rsidR="00C06D54" w:rsidRPr="00C06D54" w:rsidRDefault="00C06D54" w:rsidP="00C06D54"/>
    <w:p w14:paraId="3F159359" w14:textId="2A70AECE" w:rsidR="00C06D54" w:rsidRDefault="00C06D54" w:rsidP="00C06D54">
      <w:r>
        <w:rPr>
          <w:noProof/>
        </w:rPr>
        <mc:AlternateContent>
          <mc:Choice Requires="wps">
            <w:drawing>
              <wp:anchor distT="0" distB="0" distL="114300" distR="114300" simplePos="0" relativeHeight="251669504" behindDoc="0" locked="0" layoutInCell="1" allowOverlap="1" wp14:anchorId="616C0BF4" wp14:editId="0A0FD30D">
                <wp:simplePos x="0" y="0"/>
                <wp:positionH relativeFrom="page">
                  <wp:posOffset>495300</wp:posOffset>
                </wp:positionH>
                <wp:positionV relativeFrom="paragraph">
                  <wp:posOffset>297815</wp:posOffset>
                </wp:positionV>
                <wp:extent cx="3981450" cy="22098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3981450" cy="2209800"/>
                        </a:xfrm>
                        <a:prstGeom prst="rect">
                          <a:avLst/>
                        </a:prstGeom>
                        <a:solidFill>
                          <a:schemeClr val="accent2">
                            <a:lumMod val="20000"/>
                            <a:lumOff val="80000"/>
                          </a:schemeClr>
                        </a:solidFill>
                        <a:ln w="6350">
                          <a:solidFill>
                            <a:schemeClr val="bg1"/>
                          </a:solidFill>
                        </a:ln>
                      </wps:spPr>
                      <wps:txbx>
                        <w:txbxContent>
                          <w:p w14:paraId="4C405D22" w14:textId="3AA018C7" w:rsidR="00C06D54" w:rsidRPr="00C06D54" w:rsidRDefault="00C06D54">
                            <w:pPr>
                              <w:rPr>
                                <w:sz w:val="28"/>
                                <w:szCs w:val="28"/>
                              </w:rPr>
                            </w:pPr>
                            <w:r w:rsidRPr="00C06D54">
                              <w:rPr>
                                <w:sz w:val="28"/>
                                <w:szCs w:val="28"/>
                              </w:rPr>
                              <w:t>Our school district references the current dietary guidelines which establish specific methods to achieve and maintain health throughout the stages of life. This ensures healthy meals are served to students, with plenty of fruits and vegetables, whole grains, fat-free and low-fat milk; moderate in sodium, low in saturated fat with zero grams of trans-fat per serving that meet calorie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C0BF4" id="Text Box 15" o:spid="_x0000_s1033" type="#_x0000_t202" style="position:absolute;margin-left:39pt;margin-top:23.45pt;width:313.5pt;height:17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" fillcolor="#def4fc [661]" strokecolor="white [3212]" strokeweight=".5pt">
                <v:textbox>
                  <w:txbxContent>
                    <w:p w14:paraId="4C405D22" w14:textId="3AA018C7" w:rsidR="00C06D54" w:rsidRPr="00C06D54" w:rsidRDefault="00C06D54">
                      <w:pPr>
                        <w:rPr>
                          <w:sz w:val="28"/>
                          <w:szCs w:val="28"/>
                        </w:rPr>
                      </w:pPr>
                      <w:r w:rsidRPr="00C06D54">
                        <w:rPr>
                          <w:sz w:val="28"/>
                          <w:szCs w:val="28"/>
                        </w:rPr>
                        <w:t>Our school district references the current dietary guidelines which establish specific methods to achieve and maintain health throughout the stages of life. This ensures healthy meals are served to students, with plenty of fruits and vegetables, whole grains, fat-free and low-fat milk; moderate in sodium, low in saturated fat with zero grams of trans-fat per serving that meet calorie requirements.</w:t>
                      </w:r>
                    </w:p>
                  </w:txbxContent>
                </v:textbox>
                <w10:wrap anchorx="page"/>
              </v:shape>
            </w:pict>
          </mc:Fallback>
        </mc:AlternateContent>
      </w:r>
    </w:p>
    <w:p w14:paraId="75E12AAD" w14:textId="70931AC2" w:rsidR="00C06D54" w:rsidRDefault="00C06D54" w:rsidP="00C06D54">
      <w:pPr>
        <w:tabs>
          <w:tab w:val="left" w:pos="4965"/>
        </w:tabs>
      </w:pPr>
      <w:r>
        <w:tab/>
      </w:r>
    </w:p>
    <w:p w14:paraId="2DFB2E56" w14:textId="5D94ADD4" w:rsidR="00C06D54" w:rsidRDefault="00C06D54">
      <w:r>
        <w:br w:type="page"/>
      </w:r>
    </w:p>
    <w:p w14:paraId="55751C81" w14:textId="15A7F9FE" w:rsidR="00466F7D" w:rsidRPr="00466F7D" w:rsidRDefault="00466F7D" w:rsidP="00466F7D">
      <w:r>
        <w:rPr>
          <w:noProof/>
        </w:rPr>
        <w:lastRenderedPageBreak/>
        <mc:AlternateContent>
          <mc:Choice Requires="wps">
            <w:drawing>
              <wp:anchor distT="0" distB="0" distL="114300" distR="114300" simplePos="0" relativeHeight="251670528" behindDoc="0" locked="0" layoutInCell="1" allowOverlap="1" wp14:anchorId="5F943D95" wp14:editId="30F5A432">
                <wp:simplePos x="0" y="0"/>
                <wp:positionH relativeFrom="column">
                  <wp:posOffset>-381000</wp:posOffset>
                </wp:positionH>
                <wp:positionV relativeFrom="paragraph">
                  <wp:posOffset>-438150</wp:posOffset>
                </wp:positionV>
                <wp:extent cx="6657975" cy="924877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6657975" cy="9248775"/>
                        </a:xfrm>
                        <a:prstGeom prst="rect">
                          <a:avLst/>
                        </a:prstGeom>
                        <a:solidFill>
                          <a:schemeClr val="accent1">
                            <a:lumMod val="20000"/>
                            <a:lumOff val="80000"/>
                          </a:schemeClr>
                        </a:solidFill>
                        <a:ln w="6350">
                          <a:solidFill>
                            <a:schemeClr val="accent1">
                              <a:lumMod val="20000"/>
                              <a:lumOff val="80000"/>
                            </a:schemeClr>
                          </a:solidFill>
                        </a:ln>
                      </wps:spPr>
                      <wps:txbx>
                        <w:txbxContent>
                          <w:p w14:paraId="3033ACD6" w14:textId="3E7E5EC7" w:rsidR="0078463B" w:rsidRPr="00E53754" w:rsidRDefault="0078463B" w:rsidP="00593501">
                            <w:pPr>
                              <w:jc w:val="center"/>
                              <w:rPr>
                                <w:b/>
                                <w:bCs/>
                                <w:color w:val="34AB8A" w:themeColor="accent4" w:themeShade="BF"/>
                                <w:sz w:val="28"/>
                                <w:szCs w:val="28"/>
                              </w:rPr>
                            </w:pPr>
                            <w:r w:rsidRPr="00E53754">
                              <w:rPr>
                                <w:b/>
                                <w:bCs/>
                                <w:color w:val="34AB8A" w:themeColor="accent4" w:themeShade="BF"/>
                                <w:sz w:val="28"/>
                                <w:szCs w:val="28"/>
                              </w:rPr>
                              <w:t>Tallapoosa County Child Nutrition Program staff works together with district staff to improve meal experiences for students a</w:t>
                            </w:r>
                            <w:r w:rsidR="00593501" w:rsidRPr="00E53754">
                              <w:rPr>
                                <w:b/>
                                <w:bCs/>
                                <w:color w:val="34AB8A" w:themeColor="accent4" w:themeShade="BF"/>
                                <w:sz w:val="28"/>
                                <w:szCs w:val="28"/>
                              </w:rPr>
                              <w:t>nd to ensure that USDA guidelines are followed by:</w:t>
                            </w:r>
                          </w:p>
                          <w:p w14:paraId="2CEE0D1E" w14:textId="0483D5E6" w:rsidR="00593501" w:rsidRPr="003C575E" w:rsidRDefault="00593501" w:rsidP="003C575E">
                            <w:pPr>
                              <w:pStyle w:val="NoSpacing"/>
                              <w:numPr>
                                <w:ilvl w:val="0"/>
                                <w:numId w:val="4"/>
                              </w:numPr>
                            </w:pPr>
                            <w:r w:rsidRPr="003C575E">
                              <w:t>Performing serving line studies t</w:t>
                            </w:r>
                            <w:r w:rsidR="0052707D">
                              <w:t>o</w:t>
                            </w:r>
                            <w:r w:rsidR="003C575E">
                              <w:t xml:space="preserve"> </w:t>
                            </w:r>
                            <w:r w:rsidRPr="003C575E">
                              <w:t>increase efficiency</w:t>
                            </w:r>
                            <w:r w:rsidR="00404114">
                              <w:t>, enjoyment</w:t>
                            </w:r>
                            <w:r w:rsidR="006A4848">
                              <w:t>,</w:t>
                            </w:r>
                            <w:r w:rsidRPr="003C575E">
                              <w:t xml:space="preserve"> and </w:t>
                            </w:r>
                            <w:r w:rsidR="00842FC1">
                              <w:t xml:space="preserve">time for </w:t>
                            </w:r>
                            <w:r w:rsidR="00BF1884">
                              <w:t>consumption</w:t>
                            </w:r>
                            <w:r w:rsidR="0052707D">
                              <w:t xml:space="preserve"> </w:t>
                            </w:r>
                            <w:r w:rsidRPr="003C575E">
                              <w:t>of meal</w:t>
                            </w:r>
                            <w:r w:rsidR="00842FC1">
                              <w:t>s</w:t>
                            </w:r>
                            <w:r w:rsidRPr="003C575E">
                              <w:t xml:space="preserve"> </w:t>
                            </w:r>
                            <w:r w:rsidR="00BF1884">
                              <w:t xml:space="preserve">to </w:t>
                            </w:r>
                            <w:r w:rsidR="008C72D6">
                              <w:t xml:space="preserve">at least </w:t>
                            </w:r>
                            <w:r w:rsidR="00A71934">
                              <w:t>10 minutes of seat time at  breakfast and 20 minutes of seat time at lunch.</w:t>
                            </w:r>
                          </w:p>
                          <w:p w14:paraId="692A0B18" w14:textId="77777777" w:rsidR="00A5354F" w:rsidRDefault="00A5354F" w:rsidP="00A5354F">
                            <w:pPr>
                              <w:pStyle w:val="NoSpacing"/>
                              <w:ind w:left="720"/>
                            </w:pPr>
                          </w:p>
                          <w:p w14:paraId="44E21820" w14:textId="36E8E314" w:rsidR="00593501" w:rsidRDefault="00593501" w:rsidP="0052707D">
                            <w:pPr>
                              <w:pStyle w:val="NoSpacing"/>
                              <w:numPr>
                                <w:ilvl w:val="0"/>
                                <w:numId w:val="2"/>
                              </w:numPr>
                            </w:pPr>
                            <w:r w:rsidRPr="003C575E">
                              <w:t>Maintaining clean and safe cafeterias by following an established HACCP plan.</w:t>
                            </w:r>
                          </w:p>
                          <w:p w14:paraId="3065EDF6" w14:textId="77777777" w:rsidR="003C575E" w:rsidRPr="003C575E" w:rsidRDefault="003C575E" w:rsidP="003C575E">
                            <w:pPr>
                              <w:pStyle w:val="NoSpacing"/>
                              <w:ind w:left="720"/>
                            </w:pPr>
                          </w:p>
                          <w:p w14:paraId="02E4C47F" w14:textId="46B5CE4A" w:rsidR="00593501" w:rsidRDefault="00593501" w:rsidP="0052707D">
                            <w:pPr>
                              <w:pStyle w:val="NoSpacing"/>
                              <w:numPr>
                                <w:ilvl w:val="0"/>
                                <w:numId w:val="1"/>
                              </w:numPr>
                            </w:pPr>
                            <w:r w:rsidRPr="003C575E">
                              <w:t>Providing a</w:t>
                            </w:r>
                            <w:r w:rsidR="003C575E">
                              <w:t>n option for a</w:t>
                            </w:r>
                            <w:r w:rsidRPr="003C575E">
                              <w:t xml:space="preserve"> Second Chance Breakfast t</w:t>
                            </w:r>
                            <w:r w:rsidR="0052707D">
                              <w:t>o</w:t>
                            </w:r>
                            <w:r w:rsidRPr="003C575E">
                              <w:t xml:space="preserve"> students who arri</w:t>
                            </w:r>
                            <w:r>
                              <w:t>ve to</w:t>
                            </w:r>
                            <w:r w:rsidR="0052707D">
                              <w:t xml:space="preserve"> </w:t>
                            </w:r>
                            <w:r>
                              <w:t>school late.</w:t>
                            </w:r>
                          </w:p>
                          <w:p w14:paraId="5A9435FF" w14:textId="79CEFB9C" w:rsidR="00A5354F" w:rsidRDefault="00A5354F" w:rsidP="00A5354F">
                            <w:pPr>
                              <w:pStyle w:val="NoSpacing"/>
                              <w:ind w:left="720"/>
                            </w:pPr>
                          </w:p>
                          <w:p w14:paraId="32E8FD4D" w14:textId="02288E3F" w:rsidR="0052707D" w:rsidRDefault="00A5354F" w:rsidP="00DD3DD8">
                            <w:pPr>
                              <w:pStyle w:val="NoSpacing"/>
                              <w:numPr>
                                <w:ilvl w:val="0"/>
                                <w:numId w:val="1"/>
                              </w:numPr>
                            </w:pPr>
                            <w:r>
                              <w:t xml:space="preserve">Ensuring that all snacks </w:t>
                            </w:r>
                            <w:r w:rsidR="00011FC5">
                              <w:t>and drinks</w:t>
                            </w:r>
                            <w:r w:rsidR="00CD5DA9">
                              <w:t xml:space="preserve"> sold</w:t>
                            </w:r>
                            <w:r w:rsidR="00011FC5">
                              <w:t xml:space="preserve"> in and around schools during the school day </w:t>
                            </w:r>
                            <w:r>
                              <w:t>are smart snack compliant</w:t>
                            </w:r>
                            <w:r w:rsidR="00011FC5">
                              <w:t xml:space="preserve"> by entering them into the Smart Snacks Calculator</w:t>
                            </w:r>
                            <w:r w:rsidR="00CD5DA9">
                              <w:t>.</w:t>
                            </w:r>
                            <w:r w:rsidR="00E47C6C">
                              <w:t xml:space="preserve"> </w:t>
                            </w:r>
                            <w:r w:rsidR="00DD3DD8">
                              <w:t>Snacks/beverages</w:t>
                            </w:r>
                            <w:r w:rsidR="00CD5DA9">
                              <w:t xml:space="preserve"> will be </w:t>
                            </w:r>
                            <w:r>
                              <w:t>sold only during times that</w:t>
                            </w:r>
                            <w:r w:rsidR="00DD3DD8">
                              <w:t xml:space="preserve"> </w:t>
                            </w:r>
                            <w:r>
                              <w:t>do not compete with meal service</w:t>
                            </w:r>
                            <w:r w:rsidR="00CD5DA9">
                              <w:t>: 1 hour before or 1 hour after meal service.</w:t>
                            </w:r>
                            <w:r w:rsidR="00011FC5">
                              <w:t xml:space="preserve"> </w:t>
                            </w:r>
                            <w:r w:rsidR="00CD5DA9">
                              <w:t xml:space="preserve"> This includes: </w:t>
                            </w:r>
                            <w:r w:rsidR="00011FC5">
                              <w:t>A la Carte</w:t>
                            </w:r>
                            <w:r w:rsidR="00CD5DA9">
                              <w:t xml:space="preserve"> food/beverages</w:t>
                            </w:r>
                            <w:r w:rsidR="00011FC5">
                              <w:t>,</w:t>
                            </w:r>
                            <w:r w:rsidR="00E47C6C">
                              <w:t xml:space="preserve"> </w:t>
                            </w:r>
                            <w:r w:rsidR="00CD5DA9">
                              <w:t>items sold in v</w:t>
                            </w:r>
                            <w:r w:rsidR="00011FC5">
                              <w:t xml:space="preserve">ending </w:t>
                            </w:r>
                            <w:r w:rsidR="00466F7D">
                              <w:t>m</w:t>
                            </w:r>
                            <w:r w:rsidR="00011FC5">
                              <w:t>achines</w:t>
                            </w:r>
                            <w:r w:rsidR="0052707D">
                              <w:t>, and food sold in school</w:t>
                            </w:r>
                            <w:r w:rsidR="00CD5DA9">
                              <w:t xml:space="preserve"> s</w:t>
                            </w:r>
                            <w:r w:rsidR="0052707D">
                              <w:t>tores</w:t>
                            </w:r>
                            <w:r w:rsidR="00CD5DA9">
                              <w:t>.</w:t>
                            </w:r>
                            <w:r w:rsidR="00756E28">
                              <w:t xml:space="preserve"> </w:t>
                            </w:r>
                            <w:r w:rsidR="00E961F8">
                              <w:t xml:space="preserve">A </w:t>
                            </w:r>
                            <w:r w:rsidR="00243810">
                              <w:t>li</w:t>
                            </w:r>
                            <w:r w:rsidR="00E961F8">
                              <w:t>sting of Smart Snacks is attached</w:t>
                            </w:r>
                            <w:r w:rsidR="009A63F9">
                              <w:t xml:space="preserve">. </w:t>
                            </w:r>
                            <w:r w:rsidR="00C02BCE" w:rsidRPr="00756E28">
                              <w:rPr>
                                <w:b/>
                                <w:bCs/>
                              </w:rPr>
                              <w:t>(Attachment 1)</w:t>
                            </w:r>
                          </w:p>
                          <w:p w14:paraId="0A8CFC2D" w14:textId="5DB30DEE" w:rsidR="00A5354F" w:rsidRDefault="00A5354F" w:rsidP="00A5354F">
                            <w:pPr>
                              <w:pStyle w:val="NoSpacing"/>
                            </w:pPr>
                          </w:p>
                          <w:p w14:paraId="775D643F" w14:textId="2041B33A" w:rsidR="00A5354F" w:rsidRDefault="00521AA9" w:rsidP="00E47C6C">
                            <w:pPr>
                              <w:pStyle w:val="NoSpacing"/>
                              <w:numPr>
                                <w:ilvl w:val="0"/>
                                <w:numId w:val="1"/>
                              </w:numPr>
                            </w:pPr>
                            <w:r>
                              <w:t>Providing</w:t>
                            </w:r>
                            <w:r w:rsidR="00A5354F">
                              <w:t xml:space="preserve"> new</w:t>
                            </w:r>
                            <w:r w:rsidR="00E47C6C">
                              <w:t xml:space="preserve"> </w:t>
                            </w:r>
                            <w:r w:rsidR="00A5354F">
                              <w:t>menu offerings</w:t>
                            </w:r>
                            <w:r w:rsidR="00724609">
                              <w:t xml:space="preserve"> </w:t>
                            </w:r>
                            <w:r w:rsidR="003E19BE">
                              <w:t xml:space="preserve">(fresh salads daily, Charcuterie boxes) </w:t>
                            </w:r>
                            <w:r w:rsidR="00724609">
                              <w:t>often</w:t>
                            </w:r>
                            <w:r w:rsidR="00A5354F">
                              <w:t xml:space="preserve"> to improve</w:t>
                            </w:r>
                            <w:r w:rsidR="00E47C6C">
                              <w:t xml:space="preserve"> </w:t>
                            </w:r>
                            <w:r w:rsidR="00A5354F">
                              <w:t>student satisfaction.</w:t>
                            </w:r>
                          </w:p>
                          <w:p w14:paraId="372A0AF7" w14:textId="3BF08469" w:rsidR="00A5354F" w:rsidRDefault="00A5354F" w:rsidP="00A5354F">
                            <w:pPr>
                              <w:pStyle w:val="NoSpacing"/>
                              <w:ind w:left="720"/>
                            </w:pPr>
                          </w:p>
                          <w:p w14:paraId="358185FB" w14:textId="6B36FD83" w:rsidR="00A5354F" w:rsidRDefault="00A5354F" w:rsidP="00E47C6C">
                            <w:pPr>
                              <w:pStyle w:val="NoSpacing"/>
                              <w:numPr>
                                <w:ilvl w:val="0"/>
                                <w:numId w:val="1"/>
                              </w:numPr>
                            </w:pPr>
                            <w:r>
                              <w:t>Decreasing food insecurity by</w:t>
                            </w:r>
                            <w:r w:rsidR="00E47C6C">
                              <w:t xml:space="preserve"> </w:t>
                            </w:r>
                            <w:r>
                              <w:t xml:space="preserve">implementing the Community Eligibility </w:t>
                            </w:r>
                            <w:r w:rsidR="00E47C6C">
                              <w:t>P</w:t>
                            </w:r>
                            <w:r>
                              <w:t>rovision, which allows all students access</w:t>
                            </w:r>
                            <w:r w:rsidR="00E47C6C">
                              <w:t xml:space="preserve"> </w:t>
                            </w:r>
                            <w:r>
                              <w:t xml:space="preserve">to free meals. </w:t>
                            </w:r>
                            <w:r w:rsidR="00F63E56">
                              <w:t>Thereby making sure no one does without meals due to meal balance</w:t>
                            </w:r>
                            <w:r w:rsidR="00DD3DD8">
                              <w:t>s</w:t>
                            </w:r>
                            <w:r w:rsidR="00F63E56">
                              <w:t>.</w:t>
                            </w:r>
                          </w:p>
                          <w:p w14:paraId="56806399" w14:textId="1679D341" w:rsidR="00A5354F" w:rsidRDefault="00A5354F" w:rsidP="00A5354F">
                            <w:pPr>
                              <w:pStyle w:val="NoSpacing"/>
                              <w:ind w:left="720"/>
                            </w:pPr>
                          </w:p>
                          <w:p w14:paraId="567E6BDA" w14:textId="41D6C3F7" w:rsidR="00A5354F" w:rsidRDefault="00A5354F" w:rsidP="00E47C6C">
                            <w:pPr>
                              <w:pStyle w:val="NoSpacing"/>
                              <w:numPr>
                                <w:ilvl w:val="0"/>
                                <w:numId w:val="1"/>
                              </w:numPr>
                            </w:pPr>
                            <w:r>
                              <w:t>Promoti</w:t>
                            </w:r>
                            <w:r w:rsidR="00011FC5">
                              <w:t>on</w:t>
                            </w:r>
                            <w:r>
                              <w:t xml:space="preserve"> and </w:t>
                            </w:r>
                            <w:r w:rsidR="00F72A6F">
                              <w:t>advertisement of</w:t>
                            </w:r>
                            <w:r>
                              <w:t xml:space="preserve"> free school breakfast</w:t>
                            </w:r>
                            <w:r w:rsidR="00CD569E">
                              <w:t xml:space="preserve"> and lunch</w:t>
                            </w:r>
                            <w:r w:rsidR="00953CB6">
                              <w:t xml:space="preserve"> through social media</w:t>
                            </w:r>
                            <w:r w:rsidR="00670620">
                              <w:t xml:space="preserve"> and daily announcements.</w:t>
                            </w:r>
                          </w:p>
                          <w:p w14:paraId="70260275" w14:textId="7DF88D26" w:rsidR="00A5354F" w:rsidRDefault="00A5354F" w:rsidP="00A5354F">
                            <w:pPr>
                              <w:pStyle w:val="NoSpacing"/>
                              <w:ind w:left="720"/>
                            </w:pPr>
                          </w:p>
                          <w:p w14:paraId="3BA0E356" w14:textId="5CA8BB7D" w:rsidR="00A5354F" w:rsidRPr="00756E28" w:rsidRDefault="00AF093B" w:rsidP="00E47C6C">
                            <w:pPr>
                              <w:pStyle w:val="NoSpacing"/>
                              <w:numPr>
                                <w:ilvl w:val="0"/>
                                <w:numId w:val="1"/>
                              </w:numPr>
                              <w:rPr>
                                <w:b/>
                                <w:bCs/>
                              </w:rPr>
                            </w:pPr>
                            <w:r>
                              <w:t>Promotion of</w:t>
                            </w:r>
                            <w:r w:rsidR="00704D0D">
                              <w:t xml:space="preserve"> healthy habits </w:t>
                            </w:r>
                            <w:r w:rsidR="00A5354F">
                              <w:t>through social media and the TCBOE</w:t>
                            </w:r>
                            <w:r w:rsidR="00E47C6C">
                              <w:t xml:space="preserve"> </w:t>
                            </w:r>
                            <w:r w:rsidR="00A5354F">
                              <w:t>website via quarterly newsletters.</w:t>
                            </w:r>
                            <w:r w:rsidR="00C02BCE">
                              <w:t xml:space="preserve"> </w:t>
                            </w:r>
                            <w:r w:rsidR="00C02BCE" w:rsidRPr="00756E28">
                              <w:rPr>
                                <w:b/>
                                <w:bCs/>
                              </w:rPr>
                              <w:t xml:space="preserve">(Attachment </w:t>
                            </w:r>
                            <w:r w:rsidR="00756E28" w:rsidRPr="00756E28">
                              <w:rPr>
                                <w:b/>
                                <w:bCs/>
                              </w:rPr>
                              <w:t>2</w:t>
                            </w:r>
                            <w:r w:rsidR="00C02BCE" w:rsidRPr="00756E28">
                              <w:rPr>
                                <w:b/>
                                <w:bCs/>
                              </w:rPr>
                              <w:t>)</w:t>
                            </w:r>
                          </w:p>
                          <w:p w14:paraId="4C30E962" w14:textId="0B762A53" w:rsidR="00011FC5" w:rsidRDefault="00011FC5" w:rsidP="00A5354F">
                            <w:pPr>
                              <w:pStyle w:val="NoSpacing"/>
                              <w:ind w:left="720"/>
                            </w:pPr>
                          </w:p>
                          <w:p w14:paraId="28A8E9DA" w14:textId="10546DA4" w:rsidR="00011FC5" w:rsidRDefault="00011FC5" w:rsidP="00E47C6C">
                            <w:pPr>
                              <w:pStyle w:val="NoSpacing"/>
                              <w:numPr>
                                <w:ilvl w:val="0"/>
                                <w:numId w:val="1"/>
                              </w:numPr>
                            </w:pPr>
                            <w:r>
                              <w:t>Procurement of seasonal locally grown fresh fruits and vegetables</w:t>
                            </w:r>
                            <w:r w:rsidR="00E47C6C">
                              <w:t xml:space="preserve"> t</w:t>
                            </w:r>
                            <w:r>
                              <w:t>o encourage student consumption, offset costs, and help farmers.</w:t>
                            </w:r>
                          </w:p>
                          <w:p w14:paraId="3174875A" w14:textId="1084E995" w:rsidR="00011FC5" w:rsidRDefault="00011FC5" w:rsidP="00011FC5">
                            <w:pPr>
                              <w:pStyle w:val="NoSpacing"/>
                              <w:ind w:left="720"/>
                            </w:pPr>
                          </w:p>
                          <w:p w14:paraId="5601BA2B" w14:textId="78A8CADA" w:rsidR="00011FC5" w:rsidRDefault="000272CE" w:rsidP="00E47C6C">
                            <w:pPr>
                              <w:pStyle w:val="NoSpacing"/>
                              <w:numPr>
                                <w:ilvl w:val="0"/>
                                <w:numId w:val="1"/>
                              </w:numPr>
                            </w:pPr>
                            <w:r>
                              <w:t>Maintaining a</w:t>
                            </w:r>
                            <w:r w:rsidR="00011FC5">
                              <w:t xml:space="preserve"> log of fundraisers to ensure student nutrition is taken </w:t>
                            </w:r>
                            <w:r w:rsidR="00E47C6C">
                              <w:t>i</w:t>
                            </w:r>
                            <w:r w:rsidR="00011FC5">
                              <w:t>nto consideration</w:t>
                            </w:r>
                            <w:r w:rsidR="005A3E20">
                              <w:t xml:space="preserve"> </w:t>
                            </w:r>
                            <w:r w:rsidR="00844C52">
                              <w:t xml:space="preserve">during </w:t>
                            </w:r>
                            <w:r w:rsidR="005A3E20">
                              <w:t>implement</w:t>
                            </w:r>
                            <w:r w:rsidR="00DD3DD8">
                              <w:t>ation</w:t>
                            </w:r>
                            <w:r w:rsidR="00466F7D">
                              <w:t>.</w:t>
                            </w:r>
                            <w:r w:rsidR="004379D9">
                              <w:t xml:space="preserve"> </w:t>
                            </w:r>
                          </w:p>
                          <w:p w14:paraId="4C4A823B" w14:textId="77777777" w:rsidR="00412215" w:rsidRDefault="00412215" w:rsidP="00412215">
                            <w:pPr>
                              <w:pStyle w:val="ListParagraph"/>
                            </w:pPr>
                          </w:p>
                          <w:p w14:paraId="14E91154" w14:textId="43417208" w:rsidR="00412215" w:rsidRDefault="00844C52" w:rsidP="00E47C6C">
                            <w:pPr>
                              <w:pStyle w:val="NoSpacing"/>
                              <w:numPr>
                                <w:ilvl w:val="0"/>
                                <w:numId w:val="1"/>
                              </w:numPr>
                            </w:pPr>
                            <w:r>
                              <w:t>Allowing</w:t>
                            </w:r>
                            <w:r w:rsidR="00D55698">
                              <w:t xml:space="preserve"> students</w:t>
                            </w:r>
                            <w:r>
                              <w:t xml:space="preserve"> access to</w:t>
                            </w:r>
                            <w:r w:rsidR="00412215">
                              <w:t xml:space="preserve"> free potable water during meals</w:t>
                            </w:r>
                            <w:r w:rsidR="00335463">
                              <w:t xml:space="preserve">, as well as </w:t>
                            </w:r>
                            <w:r w:rsidR="00586B35">
                              <w:t>throughout the school day by</w:t>
                            </w:r>
                            <w:r w:rsidR="00D75893">
                              <w:t xml:space="preserve">  the availability of </w:t>
                            </w:r>
                            <w:r w:rsidR="00586B35">
                              <w:t xml:space="preserve">water fountains </w:t>
                            </w:r>
                            <w:r w:rsidR="00D75893">
                              <w:t xml:space="preserve">in and around schools </w:t>
                            </w:r>
                            <w:r w:rsidR="00586B35">
                              <w:t>that contain filtered</w:t>
                            </w:r>
                            <w:r w:rsidR="0046367F">
                              <w:t xml:space="preserve"> water.</w:t>
                            </w:r>
                          </w:p>
                          <w:p w14:paraId="4AC19BE3" w14:textId="77777777" w:rsidR="00412215" w:rsidRDefault="00412215" w:rsidP="00412215">
                            <w:pPr>
                              <w:pStyle w:val="ListParagraph"/>
                            </w:pPr>
                          </w:p>
                          <w:p w14:paraId="4B49013F" w14:textId="0E83E945" w:rsidR="00412215" w:rsidRDefault="00412215" w:rsidP="00E47C6C">
                            <w:pPr>
                              <w:pStyle w:val="NoSpacing"/>
                              <w:numPr>
                                <w:ilvl w:val="0"/>
                                <w:numId w:val="1"/>
                              </w:numPr>
                            </w:pPr>
                            <w:r>
                              <w:t>Using approved</w:t>
                            </w:r>
                            <w:r w:rsidR="00466F7D">
                              <w:t xml:space="preserve"> menu planning</w:t>
                            </w:r>
                            <w:r>
                              <w:t xml:space="preserve"> software </w:t>
                            </w:r>
                            <w:r w:rsidR="00DD3DD8">
                              <w:t>to</w:t>
                            </w:r>
                            <w:r>
                              <w:t xml:space="preserve"> ensure compliance with established meal patterns and </w:t>
                            </w:r>
                            <w:r w:rsidR="00DD3DD8">
                              <w:t xml:space="preserve">other </w:t>
                            </w:r>
                            <w:r>
                              <w:t>regulations/restrictions.</w:t>
                            </w:r>
                          </w:p>
                          <w:p w14:paraId="1152FC95" w14:textId="77777777" w:rsidR="00412215" w:rsidRDefault="00412215" w:rsidP="00412215">
                            <w:pPr>
                              <w:pStyle w:val="ListParagraph"/>
                            </w:pPr>
                          </w:p>
                          <w:p w14:paraId="4FE0DD24" w14:textId="6C8C2F32" w:rsidR="00F42DD0" w:rsidRDefault="00F42DD0" w:rsidP="00E47C6C">
                            <w:pPr>
                              <w:pStyle w:val="NoSpacing"/>
                              <w:numPr>
                                <w:ilvl w:val="0"/>
                                <w:numId w:val="1"/>
                              </w:numPr>
                            </w:pPr>
                            <w:r>
                              <w:t xml:space="preserve">Child Nutrition Staff training is provided annually and </w:t>
                            </w:r>
                          </w:p>
                          <w:p w14:paraId="376BAD0A" w14:textId="26845533" w:rsidR="00F42DD0" w:rsidRDefault="00F42DD0" w:rsidP="00F42DD0">
                            <w:pPr>
                              <w:pStyle w:val="NoSpacing"/>
                            </w:pPr>
                            <w:r>
                              <w:t xml:space="preserve">               as needed according to USDA Professional Standards. The</w:t>
                            </w:r>
                          </w:p>
                          <w:p w14:paraId="446CCD71" w14:textId="77777777" w:rsidR="00DD3DD8" w:rsidRDefault="00F42DD0" w:rsidP="00F42DD0">
                            <w:pPr>
                              <w:pStyle w:val="NoSpacing"/>
                            </w:pPr>
                            <w:r>
                              <w:t xml:space="preserve">               required number of training hours and completed trainings are kept</w:t>
                            </w:r>
                          </w:p>
                          <w:p w14:paraId="06414725" w14:textId="6A20B7C3" w:rsidR="00412215" w:rsidRDefault="00DD3DD8" w:rsidP="00DD3DD8">
                            <w:pPr>
                              <w:pStyle w:val="NoSpacing"/>
                              <w:ind w:firstLine="720"/>
                            </w:pPr>
                            <w:r>
                              <w:t xml:space="preserve"> on record</w:t>
                            </w:r>
                            <w:r w:rsidR="00F63E56">
                              <w:t xml:space="preserve"> i</w:t>
                            </w:r>
                            <w:r>
                              <w:t>n</w:t>
                            </w:r>
                            <w:r w:rsidR="00F42DD0">
                              <w:t xml:space="preserve"> </w:t>
                            </w:r>
                            <w:r w:rsidR="00F63E56">
                              <w:t>Linq</w:t>
                            </w:r>
                            <w:r w:rsidR="00F42DD0">
                              <w:t xml:space="preserve"> software.</w:t>
                            </w:r>
                            <w:r w:rsidR="003E19BE">
                              <w:t xml:space="preserve"> Directors-12; Managers-10 and workers-6.</w:t>
                            </w:r>
                          </w:p>
                          <w:p w14:paraId="4D1F547D" w14:textId="00C6B2BE" w:rsidR="00A5354F" w:rsidRDefault="00A5354F" w:rsidP="00A5354F">
                            <w:pPr>
                              <w:pStyle w:val="NoSpacing"/>
                              <w:ind w:left="360"/>
                            </w:pPr>
                          </w:p>
                          <w:p w14:paraId="61C3C916" w14:textId="64289A68" w:rsidR="00F42DD0" w:rsidRDefault="008550D6" w:rsidP="00F42DD0">
                            <w:pPr>
                              <w:pStyle w:val="NoSpacing"/>
                              <w:numPr>
                                <w:ilvl w:val="0"/>
                                <w:numId w:val="6"/>
                              </w:numPr>
                            </w:pPr>
                            <w:r>
                              <w:t>Providing a list of</w:t>
                            </w:r>
                            <w:r w:rsidR="00DF1D3C">
                              <w:t xml:space="preserve"> </w:t>
                            </w:r>
                            <w:r w:rsidR="00234B81">
                              <w:t>suggested</w:t>
                            </w:r>
                            <w:r>
                              <w:t xml:space="preserve"> healthier snacks and beverages </w:t>
                            </w:r>
                            <w:r w:rsidR="006643B9">
                              <w:t>for</w:t>
                            </w:r>
                            <w:r>
                              <w:t xml:space="preserve"> </w:t>
                            </w:r>
                          </w:p>
                          <w:p w14:paraId="2792A939" w14:textId="09C74581" w:rsidR="00C02BCE" w:rsidRDefault="00F63E56" w:rsidP="00C02BCE">
                            <w:pPr>
                              <w:pStyle w:val="NoSpacing"/>
                              <w:ind w:left="720"/>
                            </w:pPr>
                            <w:r>
                              <w:t>p</w:t>
                            </w:r>
                            <w:r w:rsidR="008550D6">
                              <w:t xml:space="preserve">arents prior to classroom parties. </w:t>
                            </w:r>
                            <w:r w:rsidR="00C02BCE" w:rsidRPr="00756E28">
                              <w:rPr>
                                <w:b/>
                                <w:bCs/>
                              </w:rPr>
                              <w:t xml:space="preserve">(Attachment </w:t>
                            </w:r>
                            <w:r w:rsidR="00756E28" w:rsidRPr="00756E28">
                              <w:rPr>
                                <w:b/>
                                <w:bCs/>
                              </w:rPr>
                              <w:t>3</w:t>
                            </w:r>
                            <w:r w:rsidR="00C02BCE" w:rsidRPr="00756E28">
                              <w:rPr>
                                <w:b/>
                                <w:bCs/>
                              </w:rPr>
                              <w:t xml:space="preserve">) </w:t>
                            </w:r>
                            <w:r w:rsidR="004379D9">
                              <w:t>Teachers also</w:t>
                            </w:r>
                          </w:p>
                          <w:p w14:paraId="7DD4E297" w14:textId="2F85034F" w:rsidR="00C02BCE" w:rsidRDefault="004379D9" w:rsidP="00C02BCE">
                            <w:pPr>
                              <w:pStyle w:val="NoSpacing"/>
                              <w:ind w:left="720"/>
                            </w:pPr>
                            <w:r>
                              <w:t xml:space="preserve"> receive </w:t>
                            </w:r>
                            <w:r w:rsidR="00DF1D3C">
                              <w:t xml:space="preserve">lists of </w:t>
                            </w:r>
                            <w:r>
                              <w:t xml:space="preserve">non-food celebration ideas and fundraising ideas. </w:t>
                            </w:r>
                          </w:p>
                          <w:p w14:paraId="21457CE2" w14:textId="1E52674B" w:rsidR="004379D9" w:rsidRPr="00756E28" w:rsidRDefault="004379D9" w:rsidP="00C02BCE">
                            <w:pPr>
                              <w:pStyle w:val="NoSpacing"/>
                              <w:ind w:left="720"/>
                              <w:rPr>
                                <w:b/>
                                <w:bCs/>
                              </w:rPr>
                            </w:pPr>
                            <w:r w:rsidRPr="00756E28">
                              <w:rPr>
                                <w:b/>
                                <w:bCs/>
                              </w:rPr>
                              <w:t xml:space="preserve">(Attachment </w:t>
                            </w:r>
                            <w:r w:rsidR="00756E28" w:rsidRPr="00756E28">
                              <w:rPr>
                                <w:b/>
                                <w:bCs/>
                              </w:rPr>
                              <w:t>4</w:t>
                            </w:r>
                            <w:r w:rsidRPr="00756E28">
                              <w:rPr>
                                <w:b/>
                                <w:bCs/>
                              </w:rPr>
                              <w:t>)</w:t>
                            </w:r>
                          </w:p>
                          <w:p w14:paraId="14D89882" w14:textId="77777777" w:rsidR="00A5354F" w:rsidRDefault="00A5354F" w:rsidP="00A5354F">
                            <w:pPr>
                              <w:pStyle w:val="NoSpacing"/>
                              <w:ind w:left="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43D95" id="Text Box 18" o:spid="_x0000_s1034" type="#_x0000_t202" style="position:absolute;margin-left:-30pt;margin-top:-34.5pt;width:524.25pt;height:72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" fillcolor="#dbe0f4 [660]" strokecolor="#dbe0f4 [660]" strokeweight=".5pt">
                <v:textbox>
                  <w:txbxContent>
                    <w:p w14:paraId="3033ACD6" w14:textId="3E7E5EC7" w:rsidR="0078463B" w:rsidRPr="00E53754" w:rsidRDefault="0078463B" w:rsidP="00593501">
                      <w:pPr>
                        <w:jc w:val="center"/>
                        <w:rPr>
                          <w:b/>
                          <w:bCs/>
                          <w:color w:val="34AB8A" w:themeColor="accent4" w:themeShade="BF"/>
                          <w:sz w:val="28"/>
                          <w:szCs w:val="28"/>
                        </w:rPr>
                      </w:pPr>
                      <w:r w:rsidRPr="00E53754">
                        <w:rPr>
                          <w:b/>
                          <w:bCs/>
                          <w:color w:val="34AB8A" w:themeColor="accent4" w:themeShade="BF"/>
                          <w:sz w:val="28"/>
                          <w:szCs w:val="28"/>
                        </w:rPr>
                        <w:t>Tallapoosa County Child Nutrition Program staff works together with district staff to improve meal experiences for students a</w:t>
                      </w:r>
                      <w:r w:rsidR="00593501" w:rsidRPr="00E53754">
                        <w:rPr>
                          <w:b/>
                          <w:bCs/>
                          <w:color w:val="34AB8A" w:themeColor="accent4" w:themeShade="BF"/>
                          <w:sz w:val="28"/>
                          <w:szCs w:val="28"/>
                        </w:rPr>
                        <w:t>nd to ensure that USDA guidelines are followed by:</w:t>
                      </w:r>
                    </w:p>
                    <w:p w14:paraId="2CEE0D1E" w14:textId="0483D5E6" w:rsidR="00593501" w:rsidRPr="003C575E" w:rsidRDefault="00593501" w:rsidP="003C575E">
                      <w:pPr>
                        <w:pStyle w:val="NoSpacing"/>
                        <w:numPr>
                          <w:ilvl w:val="0"/>
                          <w:numId w:val="4"/>
                        </w:numPr>
                      </w:pPr>
                      <w:r w:rsidRPr="003C575E">
                        <w:t>Performing serving line studies t</w:t>
                      </w:r>
                      <w:r w:rsidR="0052707D">
                        <w:t>o</w:t>
                      </w:r>
                      <w:r w:rsidR="003C575E">
                        <w:t xml:space="preserve"> </w:t>
                      </w:r>
                      <w:r w:rsidRPr="003C575E">
                        <w:t>increase efficiency</w:t>
                      </w:r>
                      <w:r w:rsidR="00404114">
                        <w:t>, enjoyment</w:t>
                      </w:r>
                      <w:r w:rsidR="006A4848">
                        <w:t>,</w:t>
                      </w:r>
                      <w:r w:rsidRPr="003C575E">
                        <w:t xml:space="preserve"> and </w:t>
                      </w:r>
                      <w:r w:rsidR="00842FC1">
                        <w:t xml:space="preserve">time for </w:t>
                      </w:r>
                      <w:r w:rsidR="00BF1884">
                        <w:t>consumption</w:t>
                      </w:r>
                      <w:r w:rsidR="0052707D">
                        <w:t xml:space="preserve"> </w:t>
                      </w:r>
                      <w:r w:rsidRPr="003C575E">
                        <w:t>of meal</w:t>
                      </w:r>
                      <w:r w:rsidR="00842FC1">
                        <w:t>s</w:t>
                      </w:r>
                      <w:r w:rsidRPr="003C575E">
                        <w:t xml:space="preserve"> </w:t>
                      </w:r>
                      <w:r w:rsidR="00BF1884">
                        <w:t xml:space="preserve">to </w:t>
                      </w:r>
                      <w:r w:rsidR="008C72D6">
                        <w:t xml:space="preserve">at least </w:t>
                      </w:r>
                      <w:r w:rsidR="00A71934">
                        <w:t>10 minutes of seat time at  breakfast and 20 minutes of seat time at lunch.</w:t>
                      </w:r>
                    </w:p>
                    <w:p w14:paraId="692A0B18" w14:textId="77777777" w:rsidR="00A5354F" w:rsidRDefault="00A5354F" w:rsidP="00A5354F">
                      <w:pPr>
                        <w:pStyle w:val="NoSpacing"/>
                        <w:ind w:left="720"/>
                      </w:pPr>
                    </w:p>
                    <w:p w14:paraId="44E21820" w14:textId="36E8E314" w:rsidR="00593501" w:rsidRDefault="00593501" w:rsidP="0052707D">
                      <w:pPr>
                        <w:pStyle w:val="NoSpacing"/>
                        <w:numPr>
                          <w:ilvl w:val="0"/>
                          <w:numId w:val="2"/>
                        </w:numPr>
                      </w:pPr>
                      <w:r w:rsidRPr="003C575E">
                        <w:t>Maintaining clean and safe cafeterias by following an established HACCP plan.</w:t>
                      </w:r>
                    </w:p>
                    <w:p w14:paraId="3065EDF6" w14:textId="77777777" w:rsidR="003C575E" w:rsidRPr="003C575E" w:rsidRDefault="003C575E" w:rsidP="003C575E">
                      <w:pPr>
                        <w:pStyle w:val="NoSpacing"/>
                        <w:ind w:left="720"/>
                      </w:pPr>
                    </w:p>
                    <w:p w14:paraId="02E4C47F" w14:textId="46B5CE4A" w:rsidR="00593501" w:rsidRDefault="00593501" w:rsidP="0052707D">
                      <w:pPr>
                        <w:pStyle w:val="NoSpacing"/>
                        <w:numPr>
                          <w:ilvl w:val="0"/>
                          <w:numId w:val="1"/>
                        </w:numPr>
                      </w:pPr>
                      <w:r w:rsidRPr="003C575E">
                        <w:t>Providing a</w:t>
                      </w:r>
                      <w:r w:rsidR="003C575E">
                        <w:t>n option for a</w:t>
                      </w:r>
                      <w:r w:rsidRPr="003C575E">
                        <w:t xml:space="preserve"> Second Chance Breakfast t</w:t>
                      </w:r>
                      <w:r w:rsidR="0052707D">
                        <w:t>o</w:t>
                      </w:r>
                      <w:r w:rsidRPr="003C575E">
                        <w:t xml:space="preserve"> students who arri</w:t>
                      </w:r>
                      <w:r>
                        <w:t>ve to</w:t>
                      </w:r>
                      <w:r w:rsidR="0052707D">
                        <w:t xml:space="preserve"> </w:t>
                      </w:r>
                      <w:r>
                        <w:t>school late.</w:t>
                      </w:r>
                    </w:p>
                    <w:p w14:paraId="5A9435FF" w14:textId="79CEFB9C" w:rsidR="00A5354F" w:rsidRDefault="00A5354F" w:rsidP="00A5354F">
                      <w:pPr>
                        <w:pStyle w:val="NoSpacing"/>
                        <w:ind w:left="720"/>
                      </w:pPr>
                    </w:p>
                    <w:p w14:paraId="32E8FD4D" w14:textId="02288E3F" w:rsidR="0052707D" w:rsidRDefault="00A5354F" w:rsidP="00DD3DD8">
                      <w:pPr>
                        <w:pStyle w:val="NoSpacing"/>
                        <w:numPr>
                          <w:ilvl w:val="0"/>
                          <w:numId w:val="1"/>
                        </w:numPr>
                      </w:pPr>
                      <w:r>
                        <w:t xml:space="preserve">Ensuring that all snacks </w:t>
                      </w:r>
                      <w:r w:rsidR="00011FC5">
                        <w:t>and drinks</w:t>
                      </w:r>
                      <w:r w:rsidR="00CD5DA9">
                        <w:t xml:space="preserve"> sold</w:t>
                      </w:r>
                      <w:r w:rsidR="00011FC5">
                        <w:t xml:space="preserve"> in and around schools during the school day </w:t>
                      </w:r>
                      <w:r>
                        <w:t>are smart snack compliant</w:t>
                      </w:r>
                      <w:r w:rsidR="00011FC5">
                        <w:t xml:space="preserve"> by entering them into the Smart Snacks Calculator</w:t>
                      </w:r>
                      <w:r w:rsidR="00CD5DA9">
                        <w:t>.</w:t>
                      </w:r>
                      <w:r w:rsidR="00E47C6C">
                        <w:t xml:space="preserve"> </w:t>
                      </w:r>
                      <w:r w:rsidR="00DD3DD8">
                        <w:t>Snacks/beverages</w:t>
                      </w:r>
                      <w:r w:rsidR="00CD5DA9">
                        <w:t xml:space="preserve"> will be </w:t>
                      </w:r>
                      <w:r>
                        <w:t>sold only during times that</w:t>
                      </w:r>
                      <w:r w:rsidR="00DD3DD8">
                        <w:t xml:space="preserve"> </w:t>
                      </w:r>
                      <w:r>
                        <w:t>do not compete with meal service</w:t>
                      </w:r>
                      <w:r w:rsidR="00CD5DA9">
                        <w:t>: 1 hour before or 1 hour after meal service.</w:t>
                      </w:r>
                      <w:r w:rsidR="00011FC5">
                        <w:t xml:space="preserve"> </w:t>
                      </w:r>
                      <w:r w:rsidR="00CD5DA9">
                        <w:t xml:space="preserve"> This includes: </w:t>
                      </w:r>
                      <w:r w:rsidR="00011FC5">
                        <w:t>A la Carte</w:t>
                      </w:r>
                      <w:r w:rsidR="00CD5DA9">
                        <w:t xml:space="preserve"> food/beverages</w:t>
                      </w:r>
                      <w:r w:rsidR="00011FC5">
                        <w:t>,</w:t>
                      </w:r>
                      <w:r w:rsidR="00E47C6C">
                        <w:t xml:space="preserve"> </w:t>
                      </w:r>
                      <w:r w:rsidR="00CD5DA9">
                        <w:t>items sold in v</w:t>
                      </w:r>
                      <w:r w:rsidR="00011FC5">
                        <w:t xml:space="preserve">ending </w:t>
                      </w:r>
                      <w:r w:rsidR="00466F7D">
                        <w:t>m</w:t>
                      </w:r>
                      <w:r w:rsidR="00011FC5">
                        <w:t>achines</w:t>
                      </w:r>
                      <w:r w:rsidR="0052707D">
                        <w:t>, and food sold in school</w:t>
                      </w:r>
                      <w:r w:rsidR="00CD5DA9">
                        <w:t xml:space="preserve"> s</w:t>
                      </w:r>
                      <w:r w:rsidR="0052707D">
                        <w:t>tores</w:t>
                      </w:r>
                      <w:r w:rsidR="00CD5DA9">
                        <w:t>.</w:t>
                      </w:r>
                      <w:r w:rsidR="00756E28">
                        <w:t xml:space="preserve"> </w:t>
                      </w:r>
                      <w:r w:rsidR="00E961F8">
                        <w:t xml:space="preserve">A </w:t>
                      </w:r>
                      <w:r w:rsidR="00243810">
                        <w:t>li</w:t>
                      </w:r>
                      <w:r w:rsidR="00E961F8">
                        <w:t>sting of Smart Snacks is attached</w:t>
                      </w:r>
                      <w:r w:rsidR="009A63F9">
                        <w:t xml:space="preserve">. </w:t>
                      </w:r>
                      <w:r w:rsidR="00C02BCE" w:rsidRPr="00756E28">
                        <w:rPr>
                          <w:b/>
                          <w:bCs/>
                        </w:rPr>
                        <w:t>(Attachment 1)</w:t>
                      </w:r>
                    </w:p>
                    <w:p w14:paraId="0A8CFC2D" w14:textId="5DB30DEE" w:rsidR="00A5354F" w:rsidRDefault="00A5354F" w:rsidP="00A5354F">
                      <w:pPr>
                        <w:pStyle w:val="NoSpacing"/>
                      </w:pPr>
                    </w:p>
                    <w:p w14:paraId="775D643F" w14:textId="2041B33A" w:rsidR="00A5354F" w:rsidRDefault="00521AA9" w:rsidP="00E47C6C">
                      <w:pPr>
                        <w:pStyle w:val="NoSpacing"/>
                        <w:numPr>
                          <w:ilvl w:val="0"/>
                          <w:numId w:val="1"/>
                        </w:numPr>
                      </w:pPr>
                      <w:r>
                        <w:t>Providing</w:t>
                      </w:r>
                      <w:r w:rsidR="00A5354F">
                        <w:t xml:space="preserve"> new</w:t>
                      </w:r>
                      <w:r w:rsidR="00E47C6C">
                        <w:t xml:space="preserve"> </w:t>
                      </w:r>
                      <w:r w:rsidR="00A5354F">
                        <w:t>menu offerings</w:t>
                      </w:r>
                      <w:r w:rsidR="00724609">
                        <w:t xml:space="preserve"> </w:t>
                      </w:r>
                      <w:r w:rsidR="003E19BE">
                        <w:t xml:space="preserve">(fresh salads daily, Charcuterie boxes) </w:t>
                      </w:r>
                      <w:r w:rsidR="00724609">
                        <w:t>often</w:t>
                      </w:r>
                      <w:r w:rsidR="00A5354F">
                        <w:t xml:space="preserve"> to improve</w:t>
                      </w:r>
                      <w:r w:rsidR="00E47C6C">
                        <w:t xml:space="preserve"> </w:t>
                      </w:r>
                      <w:r w:rsidR="00A5354F">
                        <w:t>student satisfaction.</w:t>
                      </w:r>
                    </w:p>
                    <w:p w14:paraId="372A0AF7" w14:textId="3BF08469" w:rsidR="00A5354F" w:rsidRDefault="00A5354F" w:rsidP="00A5354F">
                      <w:pPr>
                        <w:pStyle w:val="NoSpacing"/>
                        <w:ind w:left="720"/>
                      </w:pPr>
                    </w:p>
                    <w:p w14:paraId="358185FB" w14:textId="6B36FD83" w:rsidR="00A5354F" w:rsidRDefault="00A5354F" w:rsidP="00E47C6C">
                      <w:pPr>
                        <w:pStyle w:val="NoSpacing"/>
                        <w:numPr>
                          <w:ilvl w:val="0"/>
                          <w:numId w:val="1"/>
                        </w:numPr>
                      </w:pPr>
                      <w:r>
                        <w:t>Decreasing food insecurity by</w:t>
                      </w:r>
                      <w:r w:rsidR="00E47C6C">
                        <w:t xml:space="preserve"> </w:t>
                      </w:r>
                      <w:r>
                        <w:t xml:space="preserve">implementing the Community Eligibility </w:t>
                      </w:r>
                      <w:r w:rsidR="00E47C6C">
                        <w:t>P</w:t>
                      </w:r>
                      <w:r>
                        <w:t>rovision, which allows all students access</w:t>
                      </w:r>
                      <w:r w:rsidR="00E47C6C">
                        <w:t xml:space="preserve"> </w:t>
                      </w:r>
                      <w:r>
                        <w:t xml:space="preserve">to free meals. </w:t>
                      </w:r>
                      <w:r w:rsidR="00F63E56">
                        <w:t>Thereby making sure no one does without meals due to meal balance</w:t>
                      </w:r>
                      <w:r w:rsidR="00DD3DD8">
                        <w:t>s</w:t>
                      </w:r>
                      <w:r w:rsidR="00F63E56">
                        <w:t>.</w:t>
                      </w:r>
                    </w:p>
                    <w:p w14:paraId="56806399" w14:textId="1679D341" w:rsidR="00A5354F" w:rsidRDefault="00A5354F" w:rsidP="00A5354F">
                      <w:pPr>
                        <w:pStyle w:val="NoSpacing"/>
                        <w:ind w:left="720"/>
                      </w:pPr>
                    </w:p>
                    <w:p w14:paraId="567E6BDA" w14:textId="41D6C3F7" w:rsidR="00A5354F" w:rsidRDefault="00A5354F" w:rsidP="00E47C6C">
                      <w:pPr>
                        <w:pStyle w:val="NoSpacing"/>
                        <w:numPr>
                          <w:ilvl w:val="0"/>
                          <w:numId w:val="1"/>
                        </w:numPr>
                      </w:pPr>
                      <w:r>
                        <w:t>Promoti</w:t>
                      </w:r>
                      <w:r w:rsidR="00011FC5">
                        <w:t>on</w:t>
                      </w:r>
                      <w:r>
                        <w:t xml:space="preserve"> and </w:t>
                      </w:r>
                      <w:r w:rsidR="00F72A6F">
                        <w:t>advertisement of</w:t>
                      </w:r>
                      <w:r>
                        <w:t xml:space="preserve"> free school breakfast</w:t>
                      </w:r>
                      <w:r w:rsidR="00CD569E">
                        <w:t xml:space="preserve"> and lunch</w:t>
                      </w:r>
                      <w:r w:rsidR="00953CB6">
                        <w:t xml:space="preserve"> through social media</w:t>
                      </w:r>
                      <w:r w:rsidR="00670620">
                        <w:t xml:space="preserve"> and daily announcements.</w:t>
                      </w:r>
                    </w:p>
                    <w:p w14:paraId="70260275" w14:textId="7DF88D26" w:rsidR="00A5354F" w:rsidRDefault="00A5354F" w:rsidP="00A5354F">
                      <w:pPr>
                        <w:pStyle w:val="NoSpacing"/>
                        <w:ind w:left="720"/>
                      </w:pPr>
                    </w:p>
                    <w:p w14:paraId="3BA0E356" w14:textId="5CA8BB7D" w:rsidR="00A5354F" w:rsidRPr="00756E28" w:rsidRDefault="00AF093B" w:rsidP="00E47C6C">
                      <w:pPr>
                        <w:pStyle w:val="NoSpacing"/>
                        <w:numPr>
                          <w:ilvl w:val="0"/>
                          <w:numId w:val="1"/>
                        </w:numPr>
                        <w:rPr>
                          <w:b/>
                          <w:bCs/>
                        </w:rPr>
                      </w:pPr>
                      <w:r>
                        <w:t>Promotion of</w:t>
                      </w:r>
                      <w:r w:rsidR="00704D0D">
                        <w:t xml:space="preserve"> healthy habits </w:t>
                      </w:r>
                      <w:r w:rsidR="00A5354F">
                        <w:t>through social media and the TCBOE</w:t>
                      </w:r>
                      <w:r w:rsidR="00E47C6C">
                        <w:t xml:space="preserve"> </w:t>
                      </w:r>
                      <w:r w:rsidR="00A5354F">
                        <w:t>website via quarterly newsletters.</w:t>
                      </w:r>
                      <w:r w:rsidR="00C02BCE">
                        <w:t xml:space="preserve"> </w:t>
                      </w:r>
                      <w:r w:rsidR="00C02BCE" w:rsidRPr="00756E28">
                        <w:rPr>
                          <w:b/>
                          <w:bCs/>
                        </w:rPr>
                        <w:t xml:space="preserve">(Attachment </w:t>
                      </w:r>
                      <w:r w:rsidR="00756E28" w:rsidRPr="00756E28">
                        <w:rPr>
                          <w:b/>
                          <w:bCs/>
                        </w:rPr>
                        <w:t>2</w:t>
                      </w:r>
                      <w:r w:rsidR="00C02BCE" w:rsidRPr="00756E28">
                        <w:rPr>
                          <w:b/>
                          <w:bCs/>
                        </w:rPr>
                        <w:t>)</w:t>
                      </w:r>
                    </w:p>
                    <w:p w14:paraId="4C30E962" w14:textId="0B762A53" w:rsidR="00011FC5" w:rsidRDefault="00011FC5" w:rsidP="00A5354F">
                      <w:pPr>
                        <w:pStyle w:val="NoSpacing"/>
                        <w:ind w:left="720"/>
                      </w:pPr>
                    </w:p>
                    <w:p w14:paraId="28A8E9DA" w14:textId="10546DA4" w:rsidR="00011FC5" w:rsidRDefault="00011FC5" w:rsidP="00E47C6C">
                      <w:pPr>
                        <w:pStyle w:val="NoSpacing"/>
                        <w:numPr>
                          <w:ilvl w:val="0"/>
                          <w:numId w:val="1"/>
                        </w:numPr>
                      </w:pPr>
                      <w:r>
                        <w:t>Procurement of seasonal locally grown fresh fruits and vegetables</w:t>
                      </w:r>
                      <w:r w:rsidR="00E47C6C">
                        <w:t xml:space="preserve"> t</w:t>
                      </w:r>
                      <w:r>
                        <w:t>o encourage student consumption, offset costs, and help farmers.</w:t>
                      </w:r>
                    </w:p>
                    <w:p w14:paraId="3174875A" w14:textId="1084E995" w:rsidR="00011FC5" w:rsidRDefault="00011FC5" w:rsidP="00011FC5">
                      <w:pPr>
                        <w:pStyle w:val="NoSpacing"/>
                        <w:ind w:left="720"/>
                      </w:pPr>
                    </w:p>
                    <w:p w14:paraId="5601BA2B" w14:textId="78A8CADA" w:rsidR="00011FC5" w:rsidRDefault="000272CE" w:rsidP="00E47C6C">
                      <w:pPr>
                        <w:pStyle w:val="NoSpacing"/>
                        <w:numPr>
                          <w:ilvl w:val="0"/>
                          <w:numId w:val="1"/>
                        </w:numPr>
                      </w:pPr>
                      <w:r>
                        <w:t>Maintaining a</w:t>
                      </w:r>
                      <w:r w:rsidR="00011FC5">
                        <w:t xml:space="preserve"> log of fundraisers to ensure student nutrition is taken </w:t>
                      </w:r>
                      <w:r w:rsidR="00E47C6C">
                        <w:t>i</w:t>
                      </w:r>
                      <w:r w:rsidR="00011FC5">
                        <w:t>nto consideration</w:t>
                      </w:r>
                      <w:r w:rsidR="005A3E20">
                        <w:t xml:space="preserve"> </w:t>
                      </w:r>
                      <w:r w:rsidR="00844C52">
                        <w:t xml:space="preserve">during </w:t>
                      </w:r>
                      <w:r w:rsidR="005A3E20">
                        <w:t>implement</w:t>
                      </w:r>
                      <w:r w:rsidR="00DD3DD8">
                        <w:t>ation</w:t>
                      </w:r>
                      <w:r w:rsidR="00466F7D">
                        <w:t>.</w:t>
                      </w:r>
                      <w:r w:rsidR="004379D9">
                        <w:t xml:space="preserve"> </w:t>
                      </w:r>
                    </w:p>
                    <w:p w14:paraId="4C4A823B" w14:textId="77777777" w:rsidR="00412215" w:rsidRDefault="00412215" w:rsidP="00412215">
                      <w:pPr>
                        <w:pStyle w:val="ListParagraph"/>
                      </w:pPr>
                    </w:p>
                    <w:p w14:paraId="14E91154" w14:textId="43417208" w:rsidR="00412215" w:rsidRDefault="00844C52" w:rsidP="00E47C6C">
                      <w:pPr>
                        <w:pStyle w:val="NoSpacing"/>
                        <w:numPr>
                          <w:ilvl w:val="0"/>
                          <w:numId w:val="1"/>
                        </w:numPr>
                      </w:pPr>
                      <w:r>
                        <w:t>Allowing</w:t>
                      </w:r>
                      <w:r w:rsidR="00D55698">
                        <w:t xml:space="preserve"> students</w:t>
                      </w:r>
                      <w:r>
                        <w:t xml:space="preserve"> access to</w:t>
                      </w:r>
                      <w:r w:rsidR="00412215">
                        <w:t xml:space="preserve"> free potable water during meals</w:t>
                      </w:r>
                      <w:r w:rsidR="00335463">
                        <w:t xml:space="preserve">, as well as </w:t>
                      </w:r>
                      <w:r w:rsidR="00586B35">
                        <w:t>throughout the school day by</w:t>
                      </w:r>
                      <w:r w:rsidR="00D75893">
                        <w:t xml:space="preserve">  the availability of </w:t>
                      </w:r>
                      <w:r w:rsidR="00586B35">
                        <w:t xml:space="preserve">water fountains </w:t>
                      </w:r>
                      <w:r w:rsidR="00D75893">
                        <w:t xml:space="preserve">in and around schools </w:t>
                      </w:r>
                      <w:r w:rsidR="00586B35">
                        <w:t>that contain filtered</w:t>
                      </w:r>
                      <w:r w:rsidR="0046367F">
                        <w:t xml:space="preserve"> water.</w:t>
                      </w:r>
                    </w:p>
                    <w:p w14:paraId="4AC19BE3" w14:textId="77777777" w:rsidR="00412215" w:rsidRDefault="00412215" w:rsidP="00412215">
                      <w:pPr>
                        <w:pStyle w:val="ListParagraph"/>
                      </w:pPr>
                    </w:p>
                    <w:p w14:paraId="4B49013F" w14:textId="0E83E945" w:rsidR="00412215" w:rsidRDefault="00412215" w:rsidP="00E47C6C">
                      <w:pPr>
                        <w:pStyle w:val="NoSpacing"/>
                        <w:numPr>
                          <w:ilvl w:val="0"/>
                          <w:numId w:val="1"/>
                        </w:numPr>
                      </w:pPr>
                      <w:r>
                        <w:t>Using approved</w:t>
                      </w:r>
                      <w:r w:rsidR="00466F7D">
                        <w:t xml:space="preserve"> menu planning</w:t>
                      </w:r>
                      <w:r>
                        <w:t xml:space="preserve"> software </w:t>
                      </w:r>
                      <w:r w:rsidR="00DD3DD8">
                        <w:t>to</w:t>
                      </w:r>
                      <w:r>
                        <w:t xml:space="preserve"> ensure compliance with established meal patterns and </w:t>
                      </w:r>
                      <w:r w:rsidR="00DD3DD8">
                        <w:t xml:space="preserve">other </w:t>
                      </w:r>
                      <w:r>
                        <w:t>regulations/restrictions.</w:t>
                      </w:r>
                    </w:p>
                    <w:p w14:paraId="1152FC95" w14:textId="77777777" w:rsidR="00412215" w:rsidRDefault="00412215" w:rsidP="00412215">
                      <w:pPr>
                        <w:pStyle w:val="ListParagraph"/>
                      </w:pPr>
                    </w:p>
                    <w:p w14:paraId="4FE0DD24" w14:textId="6C8C2F32" w:rsidR="00F42DD0" w:rsidRDefault="00F42DD0" w:rsidP="00E47C6C">
                      <w:pPr>
                        <w:pStyle w:val="NoSpacing"/>
                        <w:numPr>
                          <w:ilvl w:val="0"/>
                          <w:numId w:val="1"/>
                        </w:numPr>
                      </w:pPr>
                      <w:r>
                        <w:t xml:space="preserve">Child Nutrition Staff training is provided annually and </w:t>
                      </w:r>
                    </w:p>
                    <w:p w14:paraId="376BAD0A" w14:textId="26845533" w:rsidR="00F42DD0" w:rsidRDefault="00F42DD0" w:rsidP="00F42DD0">
                      <w:pPr>
                        <w:pStyle w:val="NoSpacing"/>
                      </w:pPr>
                      <w:r>
                        <w:t xml:space="preserve">               as needed according to USDA Professional Standards. The</w:t>
                      </w:r>
                    </w:p>
                    <w:p w14:paraId="446CCD71" w14:textId="77777777" w:rsidR="00DD3DD8" w:rsidRDefault="00F42DD0" w:rsidP="00F42DD0">
                      <w:pPr>
                        <w:pStyle w:val="NoSpacing"/>
                      </w:pPr>
                      <w:r>
                        <w:t xml:space="preserve">               required number of training hours and completed trainings are kept</w:t>
                      </w:r>
                    </w:p>
                    <w:p w14:paraId="06414725" w14:textId="6A20B7C3" w:rsidR="00412215" w:rsidRDefault="00DD3DD8" w:rsidP="00DD3DD8">
                      <w:pPr>
                        <w:pStyle w:val="NoSpacing"/>
                        <w:ind w:firstLine="720"/>
                      </w:pPr>
                      <w:r>
                        <w:t xml:space="preserve"> on record</w:t>
                      </w:r>
                      <w:r w:rsidR="00F63E56">
                        <w:t xml:space="preserve"> i</w:t>
                      </w:r>
                      <w:r>
                        <w:t>n</w:t>
                      </w:r>
                      <w:r w:rsidR="00F42DD0">
                        <w:t xml:space="preserve"> </w:t>
                      </w:r>
                      <w:r w:rsidR="00F63E56">
                        <w:t>Linq</w:t>
                      </w:r>
                      <w:r w:rsidR="00F42DD0">
                        <w:t xml:space="preserve"> software.</w:t>
                      </w:r>
                      <w:r w:rsidR="003E19BE">
                        <w:t xml:space="preserve"> Directors-12; Managers-10 and workers-6.</w:t>
                      </w:r>
                    </w:p>
                    <w:p w14:paraId="4D1F547D" w14:textId="00C6B2BE" w:rsidR="00A5354F" w:rsidRDefault="00A5354F" w:rsidP="00A5354F">
                      <w:pPr>
                        <w:pStyle w:val="NoSpacing"/>
                        <w:ind w:left="360"/>
                      </w:pPr>
                    </w:p>
                    <w:p w14:paraId="61C3C916" w14:textId="64289A68" w:rsidR="00F42DD0" w:rsidRDefault="008550D6" w:rsidP="00F42DD0">
                      <w:pPr>
                        <w:pStyle w:val="NoSpacing"/>
                        <w:numPr>
                          <w:ilvl w:val="0"/>
                          <w:numId w:val="6"/>
                        </w:numPr>
                      </w:pPr>
                      <w:r>
                        <w:t>Providing a list of</w:t>
                      </w:r>
                      <w:r w:rsidR="00DF1D3C">
                        <w:t xml:space="preserve"> </w:t>
                      </w:r>
                      <w:r w:rsidR="00234B81">
                        <w:t>suggested</w:t>
                      </w:r>
                      <w:r>
                        <w:t xml:space="preserve"> healthier snacks and beverages </w:t>
                      </w:r>
                      <w:r w:rsidR="006643B9">
                        <w:t>for</w:t>
                      </w:r>
                      <w:r>
                        <w:t xml:space="preserve"> </w:t>
                      </w:r>
                    </w:p>
                    <w:p w14:paraId="2792A939" w14:textId="09C74581" w:rsidR="00C02BCE" w:rsidRDefault="00F63E56" w:rsidP="00C02BCE">
                      <w:pPr>
                        <w:pStyle w:val="NoSpacing"/>
                        <w:ind w:left="720"/>
                      </w:pPr>
                      <w:r>
                        <w:t>p</w:t>
                      </w:r>
                      <w:r w:rsidR="008550D6">
                        <w:t xml:space="preserve">arents prior to classroom parties. </w:t>
                      </w:r>
                      <w:r w:rsidR="00C02BCE" w:rsidRPr="00756E28">
                        <w:rPr>
                          <w:b/>
                          <w:bCs/>
                        </w:rPr>
                        <w:t xml:space="preserve">(Attachment </w:t>
                      </w:r>
                      <w:r w:rsidR="00756E28" w:rsidRPr="00756E28">
                        <w:rPr>
                          <w:b/>
                          <w:bCs/>
                        </w:rPr>
                        <w:t>3</w:t>
                      </w:r>
                      <w:r w:rsidR="00C02BCE" w:rsidRPr="00756E28">
                        <w:rPr>
                          <w:b/>
                          <w:bCs/>
                        </w:rPr>
                        <w:t xml:space="preserve">) </w:t>
                      </w:r>
                      <w:r w:rsidR="004379D9">
                        <w:t>Teachers also</w:t>
                      </w:r>
                    </w:p>
                    <w:p w14:paraId="7DD4E297" w14:textId="2F85034F" w:rsidR="00C02BCE" w:rsidRDefault="004379D9" w:rsidP="00C02BCE">
                      <w:pPr>
                        <w:pStyle w:val="NoSpacing"/>
                        <w:ind w:left="720"/>
                      </w:pPr>
                      <w:r>
                        <w:t xml:space="preserve"> receive </w:t>
                      </w:r>
                      <w:r w:rsidR="00DF1D3C">
                        <w:t xml:space="preserve">lists of </w:t>
                      </w:r>
                      <w:r>
                        <w:t xml:space="preserve">non-food celebration ideas and fundraising ideas. </w:t>
                      </w:r>
                    </w:p>
                    <w:p w14:paraId="21457CE2" w14:textId="1E52674B" w:rsidR="004379D9" w:rsidRPr="00756E28" w:rsidRDefault="004379D9" w:rsidP="00C02BCE">
                      <w:pPr>
                        <w:pStyle w:val="NoSpacing"/>
                        <w:ind w:left="720"/>
                        <w:rPr>
                          <w:b/>
                          <w:bCs/>
                        </w:rPr>
                      </w:pPr>
                      <w:r w:rsidRPr="00756E28">
                        <w:rPr>
                          <w:b/>
                          <w:bCs/>
                        </w:rPr>
                        <w:t xml:space="preserve">(Attachment </w:t>
                      </w:r>
                      <w:r w:rsidR="00756E28" w:rsidRPr="00756E28">
                        <w:rPr>
                          <w:b/>
                          <w:bCs/>
                        </w:rPr>
                        <w:t>4</w:t>
                      </w:r>
                      <w:r w:rsidRPr="00756E28">
                        <w:rPr>
                          <w:b/>
                          <w:bCs/>
                        </w:rPr>
                        <w:t>)</w:t>
                      </w:r>
                    </w:p>
                    <w:p w14:paraId="14D89882" w14:textId="77777777" w:rsidR="00A5354F" w:rsidRDefault="00A5354F" w:rsidP="00A5354F">
                      <w:pPr>
                        <w:pStyle w:val="NoSpacing"/>
                        <w:ind w:left="720"/>
                      </w:pPr>
                    </w:p>
                  </w:txbxContent>
                </v:textbox>
              </v:shape>
            </w:pict>
          </mc:Fallback>
        </mc:AlternateContent>
      </w:r>
    </w:p>
    <w:p w14:paraId="35B904B9" w14:textId="15F6F4D7" w:rsidR="00466F7D" w:rsidRPr="00466F7D" w:rsidRDefault="00466F7D" w:rsidP="00466F7D"/>
    <w:p w14:paraId="3E1BA875" w14:textId="0CD8599C" w:rsidR="00466F7D" w:rsidRPr="00466F7D" w:rsidRDefault="00466F7D" w:rsidP="00466F7D"/>
    <w:p w14:paraId="7EF59D8F" w14:textId="2DCA4D0D" w:rsidR="00466F7D" w:rsidRPr="00466F7D" w:rsidRDefault="00466F7D" w:rsidP="00466F7D"/>
    <w:p w14:paraId="3950C8DA" w14:textId="6B3612E2" w:rsidR="00466F7D" w:rsidRPr="00466F7D" w:rsidRDefault="00466F7D" w:rsidP="00466F7D"/>
    <w:p w14:paraId="147F5114" w14:textId="1281C3D1" w:rsidR="00466F7D" w:rsidRPr="00466F7D" w:rsidRDefault="00466F7D" w:rsidP="00466F7D"/>
    <w:p w14:paraId="4CCFADE1" w14:textId="119EA302" w:rsidR="00466F7D" w:rsidRPr="00466F7D" w:rsidRDefault="00466F7D" w:rsidP="00466F7D"/>
    <w:p w14:paraId="1C975C32" w14:textId="2CDC6834" w:rsidR="00466F7D" w:rsidRPr="00466F7D" w:rsidRDefault="00466F7D" w:rsidP="00466F7D"/>
    <w:p w14:paraId="46CF2AE3" w14:textId="079BE2D1" w:rsidR="00466F7D" w:rsidRPr="00466F7D" w:rsidRDefault="00466F7D" w:rsidP="00466F7D"/>
    <w:p w14:paraId="51DC9513" w14:textId="699F8080" w:rsidR="00466F7D" w:rsidRPr="00466F7D" w:rsidRDefault="00466F7D" w:rsidP="00466F7D"/>
    <w:p w14:paraId="10E52167" w14:textId="6822AF32" w:rsidR="00466F7D" w:rsidRPr="00466F7D" w:rsidRDefault="00466F7D" w:rsidP="00466F7D"/>
    <w:p w14:paraId="305247DC" w14:textId="39ECDA81" w:rsidR="00466F7D" w:rsidRPr="00466F7D" w:rsidRDefault="00466F7D" w:rsidP="00466F7D"/>
    <w:p w14:paraId="703B721D" w14:textId="131E579B" w:rsidR="00466F7D" w:rsidRPr="00466F7D" w:rsidRDefault="00466F7D" w:rsidP="00466F7D"/>
    <w:p w14:paraId="0F8B4A62" w14:textId="72B866BA" w:rsidR="00466F7D" w:rsidRPr="00466F7D" w:rsidRDefault="00466F7D" w:rsidP="00466F7D"/>
    <w:p w14:paraId="42F0963E" w14:textId="56143703" w:rsidR="00466F7D" w:rsidRPr="00466F7D" w:rsidRDefault="00466F7D" w:rsidP="00466F7D"/>
    <w:p w14:paraId="524CE507" w14:textId="547B8EEB" w:rsidR="00466F7D" w:rsidRPr="00466F7D" w:rsidRDefault="00466F7D" w:rsidP="00466F7D"/>
    <w:p w14:paraId="3D60E06A" w14:textId="4E748126" w:rsidR="00466F7D" w:rsidRPr="00466F7D" w:rsidRDefault="00466F7D" w:rsidP="00466F7D"/>
    <w:p w14:paraId="0B9AF9C5" w14:textId="4C622A2D" w:rsidR="00466F7D" w:rsidRPr="00466F7D" w:rsidRDefault="00466F7D" w:rsidP="00466F7D"/>
    <w:p w14:paraId="0D68D622" w14:textId="04099921" w:rsidR="00466F7D" w:rsidRPr="00466F7D" w:rsidRDefault="00466F7D" w:rsidP="00466F7D"/>
    <w:p w14:paraId="2E973EB8" w14:textId="1DDE60B5" w:rsidR="00466F7D" w:rsidRPr="00466F7D" w:rsidRDefault="00466F7D" w:rsidP="00466F7D"/>
    <w:p w14:paraId="77F6BA28" w14:textId="41462197" w:rsidR="00466F7D" w:rsidRPr="00466F7D" w:rsidRDefault="00466F7D" w:rsidP="00466F7D"/>
    <w:p w14:paraId="6134C963" w14:textId="5894229B" w:rsidR="00466F7D" w:rsidRPr="00466F7D" w:rsidRDefault="00466F7D" w:rsidP="00466F7D"/>
    <w:p w14:paraId="53C8A076" w14:textId="16E947B1" w:rsidR="00466F7D" w:rsidRPr="00466F7D" w:rsidRDefault="00466F7D" w:rsidP="00466F7D"/>
    <w:p w14:paraId="4606430D" w14:textId="4E90876F" w:rsidR="00466F7D" w:rsidRPr="00466F7D" w:rsidRDefault="00466F7D" w:rsidP="00466F7D"/>
    <w:p w14:paraId="3B7F2237" w14:textId="19A89507" w:rsidR="00466F7D" w:rsidRDefault="00466F7D" w:rsidP="00466F7D">
      <w:r>
        <w:rPr>
          <w:noProof/>
        </w:rPr>
        <w:drawing>
          <wp:anchor distT="0" distB="0" distL="114300" distR="114300" simplePos="0" relativeHeight="251671552" behindDoc="0" locked="0" layoutInCell="1" allowOverlap="1" wp14:anchorId="6DBD9C6D" wp14:editId="7AB79FB7">
            <wp:simplePos x="0" y="0"/>
            <wp:positionH relativeFrom="page">
              <wp:posOffset>5276215</wp:posOffset>
            </wp:positionH>
            <wp:positionV relativeFrom="margin">
              <wp:posOffset>6864985</wp:posOffset>
            </wp:positionV>
            <wp:extent cx="1755775" cy="1706880"/>
            <wp:effectExtent l="0" t="0" r="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5775" cy="1706880"/>
                    </a:xfrm>
                    <a:prstGeom prst="rect">
                      <a:avLst/>
                    </a:prstGeom>
                  </pic:spPr>
                </pic:pic>
              </a:graphicData>
            </a:graphic>
            <wp14:sizeRelH relativeFrom="margin">
              <wp14:pctWidth>0</wp14:pctWidth>
            </wp14:sizeRelH>
            <wp14:sizeRelV relativeFrom="margin">
              <wp14:pctHeight>0</wp14:pctHeight>
            </wp14:sizeRelV>
          </wp:anchor>
        </w:drawing>
      </w:r>
    </w:p>
    <w:p w14:paraId="02C12743" w14:textId="16451682" w:rsidR="00466F7D" w:rsidRDefault="00466F7D" w:rsidP="00466F7D">
      <w:pPr>
        <w:tabs>
          <w:tab w:val="left" w:pos="5610"/>
        </w:tabs>
      </w:pPr>
      <w:r>
        <w:tab/>
      </w:r>
    </w:p>
    <w:p w14:paraId="737D2EB9" w14:textId="77777777" w:rsidR="00466F7D" w:rsidRDefault="00466F7D">
      <w:r>
        <w:br w:type="page"/>
      </w:r>
    </w:p>
    <w:p w14:paraId="16E2CFA8" w14:textId="39D3A2E3" w:rsidR="00466F7D" w:rsidRDefault="002E1CCF">
      <w:r>
        <w:rPr>
          <w:noProof/>
        </w:rPr>
        <w:lastRenderedPageBreak/>
        <mc:AlternateContent>
          <mc:Choice Requires="wps">
            <w:drawing>
              <wp:anchor distT="0" distB="0" distL="114300" distR="114300" simplePos="0" relativeHeight="251680768" behindDoc="0" locked="0" layoutInCell="1" allowOverlap="1" wp14:anchorId="65474CC1" wp14:editId="768A3857">
                <wp:simplePos x="0" y="0"/>
                <wp:positionH relativeFrom="column">
                  <wp:posOffset>3686175</wp:posOffset>
                </wp:positionH>
                <wp:positionV relativeFrom="paragraph">
                  <wp:posOffset>4857115</wp:posOffset>
                </wp:positionV>
                <wp:extent cx="1333500" cy="542925"/>
                <wp:effectExtent l="19050" t="19050" r="38100" b="47625"/>
                <wp:wrapNone/>
                <wp:docPr id="24" name="Text Box 24"/>
                <wp:cNvGraphicFramePr/>
                <a:graphic xmlns:a="http://schemas.openxmlformats.org/drawingml/2006/main">
                  <a:graphicData uri="http://schemas.microsoft.com/office/word/2010/wordprocessingShape">
                    <wps:wsp>
                      <wps:cNvSpPr txBox="1"/>
                      <wps:spPr>
                        <a:xfrm>
                          <a:off x="0" y="0"/>
                          <a:ext cx="1333500" cy="542925"/>
                        </a:xfrm>
                        <a:prstGeom prst="rect">
                          <a:avLst/>
                        </a:prstGeom>
                        <a:solidFill>
                          <a:schemeClr val="accent4">
                            <a:lumMod val="60000"/>
                            <a:lumOff val="40000"/>
                          </a:schemeClr>
                        </a:solidFill>
                        <a:ln w="57150">
                          <a:solidFill>
                            <a:schemeClr val="accent3">
                              <a:lumMod val="20000"/>
                              <a:lumOff val="80000"/>
                            </a:schemeClr>
                          </a:solidFill>
                        </a:ln>
                      </wps:spPr>
                      <wps:txbx>
                        <w:txbxContent>
                          <w:p w14:paraId="0B44E1B3" w14:textId="19DBFACC" w:rsidR="009460C6" w:rsidRPr="00756EE7" w:rsidRDefault="009460C6" w:rsidP="009460C6">
                            <w:pPr>
                              <w:jc w:val="center"/>
                              <w:rPr>
                                <w:color w:val="31479E" w:themeColor="accent1" w:themeShade="BF"/>
                                <w:sz w:val="24"/>
                                <w:szCs w:val="24"/>
                              </w:rPr>
                            </w:pPr>
                            <w:r w:rsidRPr="00756EE7">
                              <w:rPr>
                                <w:color w:val="31479E" w:themeColor="accent1" w:themeShade="BF"/>
                                <w:sz w:val="24"/>
                                <w:szCs w:val="24"/>
                              </w:rPr>
                              <w:t>Quick Fundraising Facts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74CC1" id="Text Box 24" o:spid="_x0000_s1035" type="#_x0000_t202" style="position:absolute;margin-left:290.25pt;margin-top:382.45pt;width:105pt;height:4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" fillcolor="#9de1cf [1943]" strokecolor="#edfadc [662]" strokeweight="4.5pt">
                <v:textbox>
                  <w:txbxContent>
                    <w:p w14:paraId="0B44E1B3" w14:textId="19DBFACC" w:rsidR="009460C6" w:rsidRPr="00756EE7" w:rsidRDefault="009460C6" w:rsidP="009460C6">
                      <w:pPr>
                        <w:jc w:val="center"/>
                        <w:rPr>
                          <w:color w:val="31479E" w:themeColor="accent1" w:themeShade="BF"/>
                          <w:sz w:val="24"/>
                          <w:szCs w:val="24"/>
                        </w:rPr>
                      </w:pPr>
                      <w:r w:rsidRPr="00756EE7">
                        <w:rPr>
                          <w:color w:val="31479E" w:themeColor="accent1" w:themeShade="BF"/>
                          <w:sz w:val="24"/>
                          <w:szCs w:val="24"/>
                        </w:rPr>
                        <w:t>Quick Fundraising Facts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538213CF" wp14:editId="2BB0DA76">
                <wp:simplePos x="0" y="0"/>
                <wp:positionH relativeFrom="column">
                  <wp:posOffset>2438400</wp:posOffset>
                </wp:positionH>
                <wp:positionV relativeFrom="paragraph">
                  <wp:posOffset>5143500</wp:posOffset>
                </wp:positionV>
                <wp:extent cx="3648075" cy="3409950"/>
                <wp:effectExtent l="19050" t="19050" r="28575" b="19050"/>
                <wp:wrapNone/>
                <wp:docPr id="25" name="Text Box 25"/>
                <wp:cNvGraphicFramePr/>
                <a:graphic xmlns:a="http://schemas.openxmlformats.org/drawingml/2006/main">
                  <a:graphicData uri="http://schemas.microsoft.com/office/word/2010/wordprocessingShape">
                    <wps:wsp>
                      <wps:cNvSpPr txBox="1"/>
                      <wps:spPr>
                        <a:xfrm>
                          <a:off x="0" y="0"/>
                          <a:ext cx="3648075" cy="3409950"/>
                        </a:xfrm>
                        <a:prstGeom prst="rect">
                          <a:avLst/>
                        </a:prstGeom>
                        <a:solidFill>
                          <a:schemeClr val="accent3">
                            <a:lumMod val="40000"/>
                            <a:lumOff val="60000"/>
                          </a:schemeClr>
                        </a:solidFill>
                        <a:ln w="28575">
                          <a:solidFill>
                            <a:schemeClr val="accent2"/>
                          </a:solidFill>
                        </a:ln>
                      </wps:spPr>
                      <wps:txbx>
                        <w:txbxContent>
                          <w:p w14:paraId="4743B9F6" w14:textId="77777777" w:rsidR="00C906F1" w:rsidRDefault="00C906F1" w:rsidP="00C906F1">
                            <w:pPr>
                              <w:pStyle w:val="ListParagraph"/>
                            </w:pPr>
                          </w:p>
                          <w:p w14:paraId="2C1E9317" w14:textId="0E1E9B97" w:rsidR="009460C6" w:rsidRDefault="009460C6" w:rsidP="00536E6C">
                            <w:pPr>
                              <w:pStyle w:val="ListParagraph"/>
                              <w:numPr>
                                <w:ilvl w:val="0"/>
                                <w:numId w:val="9"/>
                              </w:numPr>
                            </w:pPr>
                            <w:r>
                              <w:t xml:space="preserve">There are no limits to fundraisers </w:t>
                            </w:r>
                            <w:r w:rsidR="00A42E9B">
                              <w:t>which meet</w:t>
                            </w:r>
                            <w:r>
                              <w:t xml:space="preserve"> smart snack standards</w:t>
                            </w:r>
                          </w:p>
                          <w:p w14:paraId="0CD5D7B3" w14:textId="291761EC" w:rsidR="00A42E9B" w:rsidRDefault="00A42E9B" w:rsidP="00536E6C">
                            <w:pPr>
                              <w:pStyle w:val="ListParagraph"/>
                              <w:numPr>
                                <w:ilvl w:val="0"/>
                                <w:numId w:val="9"/>
                              </w:numPr>
                            </w:pPr>
                            <w:r>
                              <w:t>Fundraisers that take place outside of school are not affected. (i.e.</w:t>
                            </w:r>
                            <w:r w:rsidR="00432C5C">
                              <w:t xml:space="preserve"> </w:t>
                            </w:r>
                            <w:r>
                              <w:t>cookie dough sales, pizza sales)</w:t>
                            </w:r>
                          </w:p>
                          <w:p w14:paraId="522401EB" w14:textId="049A0FBF" w:rsidR="00A42E9B" w:rsidRPr="00C906F1" w:rsidRDefault="00B272E3" w:rsidP="00536E6C">
                            <w:pPr>
                              <w:pStyle w:val="ListParagraph"/>
                              <w:numPr>
                                <w:ilvl w:val="0"/>
                                <w:numId w:val="9"/>
                              </w:numPr>
                            </w:pPr>
                            <w:r>
                              <w:t xml:space="preserve">A school may sponsor </w:t>
                            </w:r>
                            <w:r w:rsidRPr="00B272E3">
                              <w:rPr>
                                <w:b/>
                                <w:bCs/>
                              </w:rPr>
                              <w:t>up to and not to exceed 30 exempt fundraisers per year, for no more than one (1) day each in length.</w:t>
                            </w:r>
                          </w:p>
                          <w:p w14:paraId="2F2CD1C3" w14:textId="205D9561" w:rsidR="00C906F1" w:rsidRPr="00751612" w:rsidRDefault="00C906F1" w:rsidP="00536E6C">
                            <w:pPr>
                              <w:pStyle w:val="ListParagraph"/>
                              <w:numPr>
                                <w:ilvl w:val="0"/>
                                <w:numId w:val="9"/>
                              </w:numPr>
                            </w:pPr>
                            <w:r>
                              <w:t xml:space="preserve">Foods sold as part of exempt fundraisers </w:t>
                            </w:r>
                            <w:r w:rsidRPr="00C906F1">
                              <w:rPr>
                                <w:b/>
                                <w:bCs/>
                              </w:rPr>
                              <w:t>may not be sold</w:t>
                            </w:r>
                            <w:r w:rsidR="00105C50">
                              <w:rPr>
                                <w:b/>
                                <w:bCs/>
                              </w:rPr>
                              <w:t xml:space="preserve"> until</w:t>
                            </w:r>
                            <w:r w:rsidRPr="00C906F1">
                              <w:rPr>
                                <w:b/>
                                <w:bCs/>
                              </w:rPr>
                              <w:t xml:space="preserve"> one (1) hour before or after meal periods</w:t>
                            </w:r>
                            <w:r w:rsidR="00105C50">
                              <w:rPr>
                                <w:b/>
                                <w:bCs/>
                              </w:rPr>
                              <w:t xml:space="preserve"> has passed.</w:t>
                            </w:r>
                          </w:p>
                          <w:p w14:paraId="0F946F70" w14:textId="44F77EF6" w:rsidR="00751612" w:rsidRDefault="00E1454C" w:rsidP="00536E6C">
                            <w:pPr>
                              <w:pStyle w:val="ListParagraph"/>
                              <w:numPr>
                                <w:ilvl w:val="0"/>
                                <w:numId w:val="9"/>
                              </w:numPr>
                            </w:pPr>
                            <w:r>
                              <w:t>Exempt fundraiser food is prohibited from being sold as a la carte item, in vending machines or in school stores, or before school</w:t>
                            </w:r>
                            <w:r w:rsidR="00AF1AC1">
                              <w:t>.</w:t>
                            </w:r>
                          </w:p>
                          <w:p w14:paraId="126208A4" w14:textId="13CB3520" w:rsidR="00BB4408" w:rsidRDefault="00BB4408" w:rsidP="00536E6C">
                            <w:pPr>
                              <w:pStyle w:val="ListParagraph"/>
                              <w:numPr>
                                <w:ilvl w:val="0"/>
                                <w:numId w:val="9"/>
                              </w:numPr>
                            </w:pPr>
                            <w:r>
                              <w:t xml:space="preserve">Marketing of </w:t>
                            </w:r>
                            <w:r w:rsidR="006D3A17">
                              <w:t xml:space="preserve">foods and beverages throughout the school day should be </w:t>
                            </w:r>
                            <w:r w:rsidR="00323668">
                              <w:t>restricted to those snacks that meet smart snack standards.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213CF" id="Text Box 25" o:spid="_x0000_s1036" type="#_x0000_t202" style="position:absolute;margin-left:192pt;margin-top:405pt;width:287.25pt;height:26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" fillcolor="#dbf6b9 [1302]" strokecolor="#5eccf3 [3205]" strokeweight="2.25pt">
                <v:textbox>
                  <w:txbxContent>
                    <w:p w14:paraId="4743B9F6" w14:textId="77777777" w:rsidR="00C906F1" w:rsidRDefault="00C906F1" w:rsidP="00C906F1">
                      <w:pPr>
                        <w:pStyle w:val="ListParagraph"/>
                      </w:pPr>
                    </w:p>
                    <w:p w14:paraId="2C1E9317" w14:textId="0E1E9B97" w:rsidR="009460C6" w:rsidRDefault="009460C6" w:rsidP="00536E6C">
                      <w:pPr>
                        <w:pStyle w:val="ListParagraph"/>
                        <w:numPr>
                          <w:ilvl w:val="0"/>
                          <w:numId w:val="9"/>
                        </w:numPr>
                      </w:pPr>
                      <w:r>
                        <w:t xml:space="preserve">There are no limits to fundraisers </w:t>
                      </w:r>
                      <w:r w:rsidR="00A42E9B">
                        <w:t>which meet</w:t>
                      </w:r>
                      <w:r>
                        <w:t xml:space="preserve"> smart snack standards</w:t>
                      </w:r>
                    </w:p>
                    <w:p w14:paraId="0CD5D7B3" w14:textId="291761EC" w:rsidR="00A42E9B" w:rsidRDefault="00A42E9B" w:rsidP="00536E6C">
                      <w:pPr>
                        <w:pStyle w:val="ListParagraph"/>
                        <w:numPr>
                          <w:ilvl w:val="0"/>
                          <w:numId w:val="9"/>
                        </w:numPr>
                      </w:pPr>
                      <w:r>
                        <w:t>Fundraisers that take place outside of school are not affected. (i.e.</w:t>
                      </w:r>
                      <w:r w:rsidR="00432C5C">
                        <w:t xml:space="preserve"> </w:t>
                      </w:r>
                      <w:r>
                        <w:t>cookie dough sales, pizza sales)</w:t>
                      </w:r>
                    </w:p>
                    <w:p w14:paraId="522401EB" w14:textId="049A0FBF" w:rsidR="00A42E9B" w:rsidRPr="00C906F1" w:rsidRDefault="00B272E3" w:rsidP="00536E6C">
                      <w:pPr>
                        <w:pStyle w:val="ListParagraph"/>
                        <w:numPr>
                          <w:ilvl w:val="0"/>
                          <w:numId w:val="9"/>
                        </w:numPr>
                      </w:pPr>
                      <w:r>
                        <w:t xml:space="preserve">A school may sponsor </w:t>
                      </w:r>
                      <w:r w:rsidRPr="00B272E3">
                        <w:rPr>
                          <w:b/>
                          <w:bCs/>
                        </w:rPr>
                        <w:t>up to and not to exceed 30 exempt fundraisers per year, for no more than one (1) day each in length.</w:t>
                      </w:r>
                    </w:p>
                    <w:p w14:paraId="2F2CD1C3" w14:textId="205D9561" w:rsidR="00C906F1" w:rsidRPr="00751612" w:rsidRDefault="00C906F1" w:rsidP="00536E6C">
                      <w:pPr>
                        <w:pStyle w:val="ListParagraph"/>
                        <w:numPr>
                          <w:ilvl w:val="0"/>
                          <w:numId w:val="9"/>
                        </w:numPr>
                      </w:pPr>
                      <w:r>
                        <w:t xml:space="preserve">Foods sold as part of exempt fundraisers </w:t>
                      </w:r>
                      <w:r w:rsidRPr="00C906F1">
                        <w:rPr>
                          <w:b/>
                          <w:bCs/>
                        </w:rPr>
                        <w:t>may not be sold</w:t>
                      </w:r>
                      <w:r w:rsidR="00105C50">
                        <w:rPr>
                          <w:b/>
                          <w:bCs/>
                        </w:rPr>
                        <w:t xml:space="preserve"> until</w:t>
                      </w:r>
                      <w:r w:rsidRPr="00C906F1">
                        <w:rPr>
                          <w:b/>
                          <w:bCs/>
                        </w:rPr>
                        <w:t xml:space="preserve"> one (1) hour before or after meal periods</w:t>
                      </w:r>
                      <w:r w:rsidR="00105C50">
                        <w:rPr>
                          <w:b/>
                          <w:bCs/>
                        </w:rPr>
                        <w:t xml:space="preserve"> has passed.</w:t>
                      </w:r>
                    </w:p>
                    <w:p w14:paraId="0F946F70" w14:textId="44F77EF6" w:rsidR="00751612" w:rsidRDefault="00E1454C" w:rsidP="00536E6C">
                      <w:pPr>
                        <w:pStyle w:val="ListParagraph"/>
                        <w:numPr>
                          <w:ilvl w:val="0"/>
                          <w:numId w:val="9"/>
                        </w:numPr>
                      </w:pPr>
                      <w:r>
                        <w:t>Exempt fundraiser food is prohibited from being sold as a la carte item, in vending machines or in school stores, or before school</w:t>
                      </w:r>
                      <w:r w:rsidR="00AF1AC1">
                        <w:t>.</w:t>
                      </w:r>
                    </w:p>
                    <w:p w14:paraId="126208A4" w14:textId="13CB3520" w:rsidR="00BB4408" w:rsidRDefault="00BB4408" w:rsidP="00536E6C">
                      <w:pPr>
                        <w:pStyle w:val="ListParagraph"/>
                        <w:numPr>
                          <w:ilvl w:val="0"/>
                          <w:numId w:val="9"/>
                        </w:numPr>
                      </w:pPr>
                      <w:r>
                        <w:t xml:space="preserve">Marketing of </w:t>
                      </w:r>
                      <w:r w:rsidR="006D3A17">
                        <w:t xml:space="preserve">foods and beverages throughout the school day should be </w:t>
                      </w:r>
                      <w:r w:rsidR="00323668">
                        <w:t>restricted to those snacks that meet smart snack standards.</w:t>
                      </w:r>
                    </w:p>
                  </w:txbxContent>
                </v:textbox>
              </v:shape>
            </w:pict>
          </mc:Fallback>
        </mc:AlternateContent>
      </w:r>
      <w:r w:rsidR="006A45A3">
        <w:rPr>
          <w:noProof/>
        </w:rPr>
        <mc:AlternateContent>
          <mc:Choice Requires="wps">
            <w:drawing>
              <wp:anchor distT="0" distB="0" distL="114300" distR="114300" simplePos="0" relativeHeight="251677696" behindDoc="0" locked="0" layoutInCell="1" allowOverlap="1" wp14:anchorId="01966619" wp14:editId="3DCBC961">
                <wp:simplePos x="0" y="0"/>
                <wp:positionH relativeFrom="column">
                  <wp:posOffset>2857500</wp:posOffset>
                </wp:positionH>
                <wp:positionV relativeFrom="paragraph">
                  <wp:posOffset>5114925</wp:posOffset>
                </wp:positionV>
                <wp:extent cx="2895600" cy="3267075"/>
                <wp:effectExtent l="0" t="0" r="19050" b="28575"/>
                <wp:wrapNone/>
                <wp:docPr id="23" name="Oval 23"/>
                <wp:cNvGraphicFramePr/>
                <a:graphic xmlns:a="http://schemas.openxmlformats.org/drawingml/2006/main">
                  <a:graphicData uri="http://schemas.microsoft.com/office/word/2010/wordprocessingShape">
                    <wps:wsp>
                      <wps:cNvSpPr/>
                      <wps:spPr>
                        <a:xfrm>
                          <a:off x="0" y="0"/>
                          <a:ext cx="2895600" cy="3267075"/>
                        </a:xfrm>
                        <a:prstGeom prst="ellipse">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A6F9CD" id="Oval 23" o:spid="_x0000_s1026" style="position:absolute;margin-left:225pt;margin-top:402.75pt;width:228pt;height:25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" fillcolor="#dbf6b9 [1302]" strokecolor="#202f69 [1604]" strokeweight="1pt">
                <v:stroke joinstyle="miter"/>
              </v:oval>
            </w:pict>
          </mc:Fallback>
        </mc:AlternateContent>
      </w:r>
      <w:r w:rsidR="00004AFA">
        <w:rPr>
          <w:noProof/>
        </w:rPr>
        <mc:AlternateContent>
          <mc:Choice Requires="wps">
            <w:drawing>
              <wp:anchor distT="0" distB="0" distL="114300" distR="114300" simplePos="0" relativeHeight="251676672" behindDoc="0" locked="0" layoutInCell="1" allowOverlap="1" wp14:anchorId="53E736F9" wp14:editId="5000858F">
                <wp:simplePos x="0" y="0"/>
                <wp:positionH relativeFrom="column">
                  <wp:posOffset>2686050</wp:posOffset>
                </wp:positionH>
                <wp:positionV relativeFrom="paragraph">
                  <wp:posOffset>5048250</wp:posOffset>
                </wp:positionV>
                <wp:extent cx="3171825" cy="3457575"/>
                <wp:effectExtent l="0" t="0" r="28575" b="28575"/>
                <wp:wrapNone/>
                <wp:docPr id="21" name="Oval 21"/>
                <wp:cNvGraphicFramePr/>
                <a:graphic xmlns:a="http://schemas.openxmlformats.org/drawingml/2006/main">
                  <a:graphicData uri="http://schemas.microsoft.com/office/word/2010/wordprocessingShape">
                    <wps:wsp>
                      <wps:cNvSpPr/>
                      <wps:spPr>
                        <a:xfrm>
                          <a:off x="0" y="0"/>
                          <a:ext cx="3171825" cy="3457575"/>
                        </a:xfrm>
                        <a:prstGeom prst="ellipse">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DCC7C6" id="Oval 21" o:spid="_x0000_s1026" style="position:absolute;margin-left:211.5pt;margin-top:397.5pt;width:249.75pt;height:27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" fillcolor="#9099ca [1311]" strokecolor="#202f69 [1604]" strokeweight="1pt">
                <v:stroke joinstyle="miter"/>
              </v:oval>
            </w:pict>
          </mc:Fallback>
        </mc:AlternateContent>
      </w:r>
      <w:r w:rsidR="007D44EA">
        <w:rPr>
          <w:noProof/>
        </w:rPr>
        <mc:AlternateContent>
          <mc:Choice Requires="wps">
            <w:drawing>
              <wp:anchor distT="0" distB="0" distL="114300" distR="114300" simplePos="0" relativeHeight="251674624" behindDoc="0" locked="0" layoutInCell="1" allowOverlap="1" wp14:anchorId="76A9F158" wp14:editId="68353635">
                <wp:simplePos x="0" y="0"/>
                <wp:positionH relativeFrom="margin">
                  <wp:posOffset>447675</wp:posOffset>
                </wp:positionH>
                <wp:positionV relativeFrom="paragraph">
                  <wp:posOffset>3914775</wp:posOffset>
                </wp:positionV>
                <wp:extent cx="4924425" cy="78105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4924425" cy="781050"/>
                        </a:xfrm>
                        <a:prstGeom prst="rect">
                          <a:avLst/>
                        </a:prstGeom>
                        <a:solidFill>
                          <a:schemeClr val="accent3">
                            <a:lumMod val="40000"/>
                            <a:lumOff val="60000"/>
                          </a:schemeClr>
                        </a:solidFill>
                        <a:ln w="6350">
                          <a:solidFill>
                            <a:schemeClr val="bg2">
                              <a:lumMod val="90000"/>
                            </a:schemeClr>
                          </a:solidFill>
                        </a:ln>
                      </wps:spPr>
                      <wps:txbx>
                        <w:txbxContent>
                          <w:p w14:paraId="106F4434" w14:textId="08381207" w:rsidR="00232F19" w:rsidRPr="00B72087" w:rsidRDefault="00232F19" w:rsidP="00232F19">
                            <w:pPr>
                              <w:jc w:val="center"/>
                              <w:rPr>
                                <w:color w:val="31479E" w:themeColor="accent1"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2087">
                              <w:rPr>
                                <w:color w:val="31479E" w:themeColor="accent1"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Smart Snacks in School</w:t>
                            </w:r>
                          </w:p>
                          <w:p w14:paraId="6A185B06" w14:textId="09643823" w:rsidR="00232F19" w:rsidRPr="00232F19" w:rsidRDefault="00232F19" w:rsidP="00232F19">
                            <w:pPr>
                              <w:jc w:val="center"/>
                              <w:rPr>
                                <w:color w:val="31479E" w:themeColor="accent1"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2F19">
                              <w:rPr>
                                <w:color w:val="31479E" w:themeColor="accent1"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Fundraisers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9F158" id="Text Box 16" o:spid="_x0000_s1037" type="#_x0000_t202" style="position:absolute;margin-left:35.25pt;margin-top:308.25pt;width:387.75pt;height:6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" fillcolor="#dbf6b9 [1302]" strokecolor="#8ac8f7 [2894]" strokeweight=".5pt">
                <v:textbox>
                  <w:txbxContent>
                    <w:p w14:paraId="106F4434" w14:textId="08381207" w:rsidR="00232F19" w:rsidRPr="00B72087" w:rsidRDefault="00232F19" w:rsidP="00232F19">
                      <w:pPr>
                        <w:jc w:val="center"/>
                        <w:rPr>
                          <w:color w:val="31479E" w:themeColor="accent1"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2087">
                        <w:rPr>
                          <w:color w:val="31479E" w:themeColor="accent1"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Smart Snacks in School</w:t>
                      </w:r>
                    </w:p>
                    <w:p w14:paraId="6A185B06" w14:textId="09643823" w:rsidR="00232F19" w:rsidRPr="00232F19" w:rsidRDefault="00232F19" w:rsidP="00232F19">
                      <w:pPr>
                        <w:jc w:val="center"/>
                        <w:rPr>
                          <w:color w:val="31479E" w:themeColor="accent1"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2F19">
                        <w:rPr>
                          <w:color w:val="31479E" w:themeColor="accent1"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Fundraisers</w:t>
                      </w:r>
                    </w:p>
                  </w:txbxContent>
                </v:textbox>
                <w10:wrap anchorx="margin"/>
              </v:shape>
            </w:pict>
          </mc:Fallback>
        </mc:AlternateContent>
      </w:r>
      <w:r w:rsidR="00C906F1">
        <w:rPr>
          <w:noProof/>
        </w:rPr>
        <mc:AlternateContent>
          <mc:Choice Requires="wps">
            <w:drawing>
              <wp:anchor distT="0" distB="0" distL="114300" distR="114300" simplePos="0" relativeHeight="251672576" behindDoc="0" locked="0" layoutInCell="1" allowOverlap="1" wp14:anchorId="181CA918" wp14:editId="4DC8D635">
                <wp:simplePos x="0" y="0"/>
                <wp:positionH relativeFrom="column">
                  <wp:posOffset>-66675</wp:posOffset>
                </wp:positionH>
                <wp:positionV relativeFrom="paragraph">
                  <wp:posOffset>-361951</wp:posOffset>
                </wp:positionV>
                <wp:extent cx="5934075" cy="3990975"/>
                <wp:effectExtent l="19050" t="19050" r="47625" b="47625"/>
                <wp:wrapNone/>
                <wp:docPr id="4" name="Text Box 4"/>
                <wp:cNvGraphicFramePr/>
                <a:graphic xmlns:a="http://schemas.openxmlformats.org/drawingml/2006/main">
                  <a:graphicData uri="http://schemas.microsoft.com/office/word/2010/wordprocessingShape">
                    <wps:wsp>
                      <wps:cNvSpPr txBox="1"/>
                      <wps:spPr>
                        <a:xfrm>
                          <a:off x="0" y="0"/>
                          <a:ext cx="5934075" cy="3990975"/>
                        </a:xfrm>
                        <a:prstGeom prst="rect">
                          <a:avLst/>
                        </a:prstGeom>
                        <a:solidFill>
                          <a:schemeClr val="accent3">
                            <a:lumMod val="40000"/>
                            <a:lumOff val="60000"/>
                          </a:schemeClr>
                        </a:solidFill>
                        <a:ln w="57150">
                          <a:solidFill>
                            <a:schemeClr val="accent4"/>
                          </a:solidFill>
                        </a:ln>
                      </wps:spPr>
                      <wps:txbx>
                        <w:txbxContent>
                          <w:p w14:paraId="5B62B303" w14:textId="2FF2D840" w:rsidR="00523881" w:rsidRDefault="00523881"/>
                          <w:p w14:paraId="0DF9CBAA" w14:textId="77777777" w:rsidR="00523881" w:rsidRPr="00232F19" w:rsidRDefault="00523881" w:rsidP="00523881">
                            <w:pPr>
                              <w:pStyle w:val="NoSpacing"/>
                              <w:ind w:firstLine="720"/>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32F19">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According to U.S. Department of Agriculture (USDA) data,</w:t>
                            </w:r>
                          </w:p>
                          <w:p w14:paraId="4306F0CF" w14:textId="77777777" w:rsidR="00523881" w:rsidRPr="00232F19" w:rsidRDefault="00523881" w:rsidP="00523881">
                            <w:pPr>
                              <w:pStyle w:val="NoSpacing"/>
                              <w:ind w:firstLine="720"/>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32F19">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 meals are the richest source of dairy in children’s</w:t>
                            </w:r>
                          </w:p>
                          <w:p w14:paraId="7C50FA94" w14:textId="77777777" w:rsidR="00523881" w:rsidRPr="00232F19" w:rsidRDefault="00523881" w:rsidP="00523881">
                            <w:pPr>
                              <w:pStyle w:val="NoSpacing"/>
                              <w:ind w:firstLine="720"/>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32F19">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diets. A 2017 study showed 77% of daily milk consumption</w:t>
                            </w:r>
                          </w:p>
                          <w:p w14:paraId="49AA079C" w14:textId="77777777" w:rsidR="00523881" w:rsidRPr="00232F19" w:rsidRDefault="00523881" w:rsidP="00523881">
                            <w:pPr>
                              <w:pStyle w:val="NoSpacing"/>
                              <w:ind w:firstLine="720"/>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32F19">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and 70% of total dairy consumption for low-income children</w:t>
                            </w:r>
                          </w:p>
                          <w:p w14:paraId="1AF2D1A7" w14:textId="77777777" w:rsidR="00523881" w:rsidRPr="00232F19" w:rsidRDefault="00523881" w:rsidP="00523881">
                            <w:pPr>
                              <w:pStyle w:val="NoSpacing"/>
                              <w:ind w:firstLine="720"/>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32F19">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aged 5-18 came from the national school meals programs,</w:t>
                            </w:r>
                          </w:p>
                          <w:p w14:paraId="7061AF4F" w14:textId="77777777" w:rsidR="00523881" w:rsidRPr="00232F19" w:rsidRDefault="00523881" w:rsidP="00523881">
                            <w:pPr>
                              <w:pStyle w:val="NoSpacing"/>
                              <w:ind w:firstLine="720"/>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32F19">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underscoring the importance of school meals and milk’s role</w:t>
                            </w:r>
                          </w:p>
                          <w:p w14:paraId="6E8F5A04" w14:textId="77777777" w:rsidR="00523881" w:rsidRPr="00232F19" w:rsidRDefault="00523881" w:rsidP="00523881">
                            <w:pPr>
                              <w:pStyle w:val="NoSpacing"/>
                              <w:ind w:firstLine="720"/>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32F19">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 helping children meet their nutritional needs for growth</w:t>
                            </w:r>
                          </w:p>
                          <w:p w14:paraId="0C7D3016" w14:textId="77777777" w:rsidR="00523881" w:rsidRPr="00232F19" w:rsidRDefault="00523881" w:rsidP="00523881">
                            <w:pPr>
                              <w:pStyle w:val="NoSpacing"/>
                              <w:ind w:firstLine="720"/>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32F19">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and development. Because most children and adolescents</w:t>
                            </w:r>
                          </w:p>
                          <w:p w14:paraId="39AA6D5F" w14:textId="77777777" w:rsidR="00523881" w:rsidRPr="00232F19" w:rsidRDefault="00523881" w:rsidP="00523881">
                            <w:pPr>
                              <w:pStyle w:val="NoSpacing"/>
                              <w:ind w:firstLine="720"/>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32F19">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don’t meet daily dairy recommendations, school meals can</w:t>
                            </w:r>
                          </w:p>
                          <w:p w14:paraId="5A32A3E3" w14:textId="77777777" w:rsidR="00523881" w:rsidRPr="00232F19" w:rsidRDefault="00523881" w:rsidP="00523881">
                            <w:pPr>
                              <w:pStyle w:val="NoSpacing"/>
                              <w:ind w:firstLine="720"/>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32F19">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help close the gap and bring students closer to nutrient</w:t>
                            </w:r>
                          </w:p>
                          <w:p w14:paraId="63C61527" w14:textId="3CBA142F" w:rsidR="00523881" w:rsidRPr="00232F19" w:rsidRDefault="00523881" w:rsidP="00523881">
                            <w:pPr>
                              <w:pStyle w:val="NoSpacing"/>
                              <w:ind w:firstLine="720"/>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32F19">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recommendations for calcium, vitamin D, potassium and</w:t>
                            </w:r>
                          </w:p>
                          <w:p w14:paraId="125EDFE0" w14:textId="61B5C08C" w:rsidR="00523881" w:rsidRPr="00232F19" w:rsidRDefault="00523881" w:rsidP="00523881">
                            <w:pPr>
                              <w:pStyle w:val="NoSpacing"/>
                              <w:ind w:firstLine="720"/>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32F19">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other nutrients provided by milk.</w:t>
                            </w:r>
                            <w:r w:rsidR="00E72240" w:rsidRPr="00232F19">
                              <w:rPr>
                                <w:noProof/>
                                <w:color w:val="4E67C8"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1CA918" id="Text Box 4" o:spid="_x0000_s1038" type="#_x0000_t202" style="position:absolute;margin-left:-5.25pt;margin-top:-28.5pt;width:467.25pt;height:314.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" fillcolor="#dbf6b9 [1302]" strokecolor="#5dceaf [3207]" strokeweight="4.5pt">
                <v:textbox>
                  <w:txbxContent>
                    <w:p w14:paraId="5B62B303" w14:textId="2FF2D840" w:rsidR="00523881" w:rsidRDefault="00523881"/>
                    <w:p w14:paraId="0DF9CBAA" w14:textId="77777777" w:rsidR="00523881" w:rsidRPr="00232F19" w:rsidRDefault="00523881" w:rsidP="00523881">
                      <w:pPr>
                        <w:pStyle w:val="NoSpacing"/>
                        <w:ind w:firstLine="720"/>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32F19">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According to U.S. Department of Agriculture (USDA) data,</w:t>
                      </w:r>
                    </w:p>
                    <w:p w14:paraId="4306F0CF" w14:textId="77777777" w:rsidR="00523881" w:rsidRPr="00232F19" w:rsidRDefault="00523881" w:rsidP="00523881">
                      <w:pPr>
                        <w:pStyle w:val="NoSpacing"/>
                        <w:ind w:firstLine="720"/>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32F19">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 meals are the richest source of dairy in children’s</w:t>
                      </w:r>
                    </w:p>
                    <w:p w14:paraId="7C50FA94" w14:textId="77777777" w:rsidR="00523881" w:rsidRPr="00232F19" w:rsidRDefault="00523881" w:rsidP="00523881">
                      <w:pPr>
                        <w:pStyle w:val="NoSpacing"/>
                        <w:ind w:firstLine="720"/>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32F19">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diets. A 2017 study showed 77% of daily milk consumption</w:t>
                      </w:r>
                    </w:p>
                    <w:p w14:paraId="49AA079C" w14:textId="77777777" w:rsidR="00523881" w:rsidRPr="00232F19" w:rsidRDefault="00523881" w:rsidP="00523881">
                      <w:pPr>
                        <w:pStyle w:val="NoSpacing"/>
                        <w:ind w:firstLine="720"/>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32F19">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and 70% of total dairy consumption for low-income children</w:t>
                      </w:r>
                    </w:p>
                    <w:p w14:paraId="1AF2D1A7" w14:textId="77777777" w:rsidR="00523881" w:rsidRPr="00232F19" w:rsidRDefault="00523881" w:rsidP="00523881">
                      <w:pPr>
                        <w:pStyle w:val="NoSpacing"/>
                        <w:ind w:firstLine="720"/>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32F19">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aged 5-18 came from the national school meals programs,</w:t>
                      </w:r>
                    </w:p>
                    <w:p w14:paraId="7061AF4F" w14:textId="77777777" w:rsidR="00523881" w:rsidRPr="00232F19" w:rsidRDefault="00523881" w:rsidP="00523881">
                      <w:pPr>
                        <w:pStyle w:val="NoSpacing"/>
                        <w:ind w:firstLine="720"/>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32F19">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underscoring the importance of school meals and milk’s role</w:t>
                      </w:r>
                    </w:p>
                    <w:p w14:paraId="6E8F5A04" w14:textId="77777777" w:rsidR="00523881" w:rsidRPr="00232F19" w:rsidRDefault="00523881" w:rsidP="00523881">
                      <w:pPr>
                        <w:pStyle w:val="NoSpacing"/>
                        <w:ind w:firstLine="720"/>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32F19">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 helping children meet their nutritional needs for growth</w:t>
                      </w:r>
                    </w:p>
                    <w:p w14:paraId="0C7D3016" w14:textId="77777777" w:rsidR="00523881" w:rsidRPr="00232F19" w:rsidRDefault="00523881" w:rsidP="00523881">
                      <w:pPr>
                        <w:pStyle w:val="NoSpacing"/>
                        <w:ind w:firstLine="720"/>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32F19">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and development. Because most children and adolescents</w:t>
                      </w:r>
                    </w:p>
                    <w:p w14:paraId="39AA6D5F" w14:textId="77777777" w:rsidR="00523881" w:rsidRPr="00232F19" w:rsidRDefault="00523881" w:rsidP="00523881">
                      <w:pPr>
                        <w:pStyle w:val="NoSpacing"/>
                        <w:ind w:firstLine="720"/>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32F19">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don’t meet daily dairy recommendations, school meals can</w:t>
                      </w:r>
                    </w:p>
                    <w:p w14:paraId="5A32A3E3" w14:textId="77777777" w:rsidR="00523881" w:rsidRPr="00232F19" w:rsidRDefault="00523881" w:rsidP="00523881">
                      <w:pPr>
                        <w:pStyle w:val="NoSpacing"/>
                        <w:ind w:firstLine="720"/>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32F19">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help close the gap and bring students closer to nutrient</w:t>
                      </w:r>
                    </w:p>
                    <w:p w14:paraId="63C61527" w14:textId="3CBA142F" w:rsidR="00523881" w:rsidRPr="00232F19" w:rsidRDefault="00523881" w:rsidP="00523881">
                      <w:pPr>
                        <w:pStyle w:val="NoSpacing"/>
                        <w:ind w:firstLine="720"/>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32F19">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recommendations for calcium, vitamin D, potassium and</w:t>
                      </w:r>
                    </w:p>
                    <w:p w14:paraId="125EDFE0" w14:textId="61B5C08C" w:rsidR="00523881" w:rsidRPr="00232F19" w:rsidRDefault="00523881" w:rsidP="00523881">
                      <w:pPr>
                        <w:pStyle w:val="NoSpacing"/>
                        <w:ind w:firstLine="720"/>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32F19">
                        <w:rPr>
                          <w:color w:val="4E67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other nutrients provided by milk.</w:t>
                      </w:r>
                      <w:r w:rsidR="00E72240" w:rsidRPr="00232F19">
                        <w:rPr>
                          <w:noProof/>
                          <w:color w:val="4E67C8"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v:shape>
            </w:pict>
          </mc:Fallback>
        </mc:AlternateContent>
      </w:r>
      <w:r w:rsidR="00B8586B">
        <w:rPr>
          <w:noProof/>
        </w:rPr>
        <mc:AlternateContent>
          <mc:Choice Requires="wps">
            <w:drawing>
              <wp:anchor distT="0" distB="0" distL="114300" distR="114300" simplePos="0" relativeHeight="251673600" behindDoc="0" locked="0" layoutInCell="1" allowOverlap="1" wp14:anchorId="1CB8356B" wp14:editId="2650B17A">
                <wp:simplePos x="0" y="0"/>
                <wp:positionH relativeFrom="column">
                  <wp:posOffset>257174</wp:posOffset>
                </wp:positionH>
                <wp:positionV relativeFrom="paragraph">
                  <wp:posOffset>3810000</wp:posOffset>
                </wp:positionV>
                <wp:extent cx="5362575" cy="99060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5362575" cy="990600"/>
                        </a:xfrm>
                        <a:prstGeom prst="rect">
                          <a:avLst/>
                        </a:prstGeom>
                        <a:solidFill>
                          <a:schemeClr val="accent1">
                            <a:lumMod val="40000"/>
                            <a:lumOff val="60000"/>
                          </a:schemeClr>
                        </a:solidFill>
                        <a:ln w="6350">
                          <a:solidFill>
                            <a:schemeClr val="accent2"/>
                          </a:solidFill>
                        </a:ln>
                      </wps:spPr>
                      <wps:txbx>
                        <w:txbxContent>
                          <w:p w14:paraId="2DDC5B43" w14:textId="77777777" w:rsidR="00232F19" w:rsidRDefault="00232F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8356B" id="Text Box 14" o:spid="_x0000_s1039" type="#_x0000_t202" style="position:absolute;margin-left:20.25pt;margin-top:300pt;width:422.25pt;height: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" fillcolor="#b8c1e9 [1300]" strokecolor="#5eccf3 [3205]" strokeweight=".5pt">
                <v:textbox>
                  <w:txbxContent>
                    <w:p w14:paraId="2DDC5B43" w14:textId="77777777" w:rsidR="00232F19" w:rsidRDefault="00232F19"/>
                  </w:txbxContent>
                </v:textbox>
              </v:shape>
            </w:pict>
          </mc:Fallback>
        </mc:AlternateContent>
      </w:r>
      <w:r w:rsidR="00B8586B">
        <w:rPr>
          <w:noProof/>
        </w:rPr>
        <mc:AlternateContent>
          <mc:Choice Requires="wps">
            <w:drawing>
              <wp:anchor distT="0" distB="0" distL="114300" distR="114300" simplePos="0" relativeHeight="251675648" behindDoc="0" locked="0" layoutInCell="1" allowOverlap="1" wp14:anchorId="3D2F35E0" wp14:editId="3956B8A8">
                <wp:simplePos x="0" y="0"/>
                <wp:positionH relativeFrom="column">
                  <wp:posOffset>219075</wp:posOffset>
                </wp:positionH>
                <wp:positionV relativeFrom="paragraph">
                  <wp:posOffset>5057140</wp:posOffset>
                </wp:positionV>
                <wp:extent cx="1962150" cy="355282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1962150" cy="3552825"/>
                        </a:xfrm>
                        <a:prstGeom prst="rect">
                          <a:avLst/>
                        </a:prstGeom>
                        <a:solidFill>
                          <a:schemeClr val="accent4">
                            <a:lumMod val="40000"/>
                            <a:lumOff val="60000"/>
                          </a:schemeClr>
                        </a:solidFill>
                        <a:ln w="6350">
                          <a:solidFill>
                            <a:schemeClr val="bg1"/>
                          </a:solidFill>
                        </a:ln>
                      </wps:spPr>
                      <wps:txbx>
                        <w:txbxContent>
                          <w:p w14:paraId="4EE5C190" w14:textId="697222B3" w:rsidR="00B8586B" w:rsidRDefault="00B8586B">
                            <w:r>
                              <w:t>The Healthy Hunger-Free Kids Act of 2010 directed the USDA to establish nutrition standards for all foods and beverages sold to students in school during the school day, including foods sold through school fundraisers. The new Smart Snacks in School nutrition standards will help schools to make the healthy choice the easy choice by offering students more of the foods and beverages we should be encouraging – whole grains, fruits and vegetables, leaner protein, lower-fat dairy – while limiting foods with too much sugar, fat and salt.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F35E0" id="Text Box 20" o:spid="_x0000_s1040" type="#_x0000_t202" style="position:absolute;margin-left:17.25pt;margin-top:398.2pt;width:154.5pt;height:27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" fillcolor="#beebde [1303]" strokecolor="white [3212]" strokeweight=".5pt">
                <v:textbox>
                  <w:txbxContent>
                    <w:p w14:paraId="4EE5C190" w14:textId="697222B3" w:rsidR="00B8586B" w:rsidRDefault="00B8586B">
                      <w:r>
                        <w:t>The Healthy Hunger-Free Kids Act of 2010 directed the USDA to establish nutrition standards for all foods and beverages sold to students in school during the school day, including foods sold through school fundraisers. The new Smart Snacks in School nutrition standards will help schools to make the healthy choice the easy choice by offering students more of the foods and beverages we should be encouraging – whole grains, fruits and vegetables, leaner protein, lower-fat dairy – while limiting foods with too much sugar, fat and salt.</w:t>
                      </w:r>
                    </w:p>
                  </w:txbxContent>
                </v:textbox>
              </v:shape>
            </w:pict>
          </mc:Fallback>
        </mc:AlternateContent>
      </w:r>
      <w:r w:rsidR="00E72240">
        <w:rPr>
          <w:noProof/>
        </w:rPr>
        <w:drawing>
          <wp:inline distT="0" distB="0" distL="0" distR="0" wp14:anchorId="5D1FED35" wp14:editId="6AE463C1">
            <wp:extent cx="868216" cy="1123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3161" cy="1169188"/>
                    </a:xfrm>
                    <a:prstGeom prst="rect">
                      <a:avLst/>
                    </a:prstGeom>
                  </pic:spPr>
                </pic:pic>
              </a:graphicData>
            </a:graphic>
          </wp:inline>
        </w:drawing>
      </w:r>
      <w:r w:rsidR="00466F7D">
        <w:br w:type="page"/>
      </w:r>
    </w:p>
    <w:p w14:paraId="6CD6B553" w14:textId="4A186C62" w:rsidR="006311C4" w:rsidRDefault="00190C3A">
      <w:r>
        <w:rPr>
          <w:noProof/>
        </w:rPr>
        <w:lastRenderedPageBreak/>
        <mc:AlternateContent>
          <mc:Choice Requires="wps">
            <w:drawing>
              <wp:anchor distT="0" distB="0" distL="114300" distR="114300" simplePos="0" relativeHeight="251682816" behindDoc="0" locked="0" layoutInCell="1" allowOverlap="1" wp14:anchorId="39E5A583" wp14:editId="2602CF8F">
                <wp:simplePos x="0" y="0"/>
                <wp:positionH relativeFrom="margin">
                  <wp:align>left</wp:align>
                </wp:positionH>
                <wp:positionV relativeFrom="paragraph">
                  <wp:posOffset>2152650</wp:posOffset>
                </wp:positionV>
                <wp:extent cx="5686425" cy="154305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5686425" cy="1543050"/>
                        </a:xfrm>
                        <a:prstGeom prst="rect">
                          <a:avLst/>
                        </a:prstGeom>
                        <a:solidFill>
                          <a:schemeClr val="accent6">
                            <a:lumMod val="20000"/>
                            <a:lumOff val="80000"/>
                          </a:schemeClr>
                        </a:solidFill>
                        <a:ln w="6350">
                          <a:solidFill>
                            <a:schemeClr val="accent6">
                              <a:lumMod val="20000"/>
                              <a:lumOff val="80000"/>
                            </a:schemeClr>
                          </a:solidFill>
                        </a:ln>
                      </wps:spPr>
                      <wps:txbx>
                        <w:txbxContent>
                          <w:p w14:paraId="16435F33" w14:textId="77777777" w:rsidR="00535F2D" w:rsidRPr="002212C8" w:rsidRDefault="00535F2D">
                            <w:pPr>
                              <w:rPr>
                                <w:b/>
                                <w:bCs/>
                                <w:sz w:val="28"/>
                                <w:szCs w:val="28"/>
                              </w:rPr>
                            </w:pPr>
                            <w:r w:rsidRPr="002212C8">
                              <w:rPr>
                                <w:b/>
                                <w:bCs/>
                                <w:sz w:val="28"/>
                                <w:szCs w:val="28"/>
                              </w:rPr>
                              <w:t>Foods must also meet several nutrient requirements:</w:t>
                            </w:r>
                          </w:p>
                          <w:p w14:paraId="13DC353F" w14:textId="39E7349D" w:rsidR="00535F2D" w:rsidRDefault="00535F2D" w:rsidP="00224ECA">
                            <w:pPr>
                              <w:pStyle w:val="NoSpacing"/>
                            </w:pPr>
                            <w:r>
                              <w:t xml:space="preserve"> </w:t>
                            </w:r>
                            <w:r>
                              <w:sym w:font="Symbol" w:char="F0B7"/>
                            </w:r>
                            <w:r>
                              <w:t xml:space="preserve"> </w:t>
                            </w:r>
                            <w:r w:rsidRPr="003D71E5">
                              <w:rPr>
                                <w:b/>
                                <w:bCs/>
                              </w:rPr>
                              <w:t>Calorie Limits</w:t>
                            </w:r>
                            <w:r w:rsidR="003D71E5" w:rsidRPr="003D71E5">
                              <w:rPr>
                                <w:b/>
                                <w:bCs/>
                              </w:rPr>
                              <w:t>:</w:t>
                            </w:r>
                            <w:r>
                              <w:t xml:space="preserve"> </w:t>
                            </w:r>
                            <w:r w:rsidRPr="001E35FC">
                              <w:rPr>
                                <w:color w:val="34AB8A" w:themeColor="accent4" w:themeShade="BF"/>
                              </w:rPr>
                              <w:t xml:space="preserve">Snack items: </w:t>
                            </w:r>
                            <w:r>
                              <w:t xml:space="preserve">200 calories or less </w:t>
                            </w:r>
                            <w:r w:rsidR="003D71E5">
                              <w:t>;</w:t>
                            </w:r>
                            <w:r>
                              <w:t xml:space="preserve"> </w:t>
                            </w:r>
                            <w:r w:rsidRPr="001E35FC">
                              <w:rPr>
                                <w:b/>
                                <w:bCs/>
                                <w:color w:val="34AB8A" w:themeColor="accent4" w:themeShade="BF"/>
                              </w:rPr>
                              <w:t>Entrée items:</w:t>
                            </w:r>
                            <w:r w:rsidRPr="001E35FC">
                              <w:rPr>
                                <w:color w:val="34AB8A" w:themeColor="accent4" w:themeShade="BF"/>
                              </w:rPr>
                              <w:t xml:space="preserve"> </w:t>
                            </w:r>
                            <w:r>
                              <w:t>350 calories or less</w:t>
                            </w:r>
                          </w:p>
                          <w:p w14:paraId="7524E8AF" w14:textId="3BEB63F1" w:rsidR="00535F2D" w:rsidRDefault="00535F2D" w:rsidP="00224ECA">
                            <w:pPr>
                              <w:pStyle w:val="NoSpacing"/>
                            </w:pPr>
                            <w:r>
                              <w:t xml:space="preserve"> </w:t>
                            </w:r>
                            <w:r>
                              <w:sym w:font="Symbol" w:char="F0B7"/>
                            </w:r>
                            <w:r>
                              <w:t xml:space="preserve"> </w:t>
                            </w:r>
                            <w:r w:rsidRPr="003D71E5">
                              <w:rPr>
                                <w:b/>
                                <w:bCs/>
                              </w:rPr>
                              <w:t>Sodium Limits</w:t>
                            </w:r>
                            <w:r w:rsidR="003D71E5" w:rsidRPr="003D71E5">
                              <w:rPr>
                                <w:b/>
                                <w:bCs/>
                              </w:rPr>
                              <w:t>:</w:t>
                            </w:r>
                            <w:r>
                              <w:t xml:space="preserve"> </w:t>
                            </w:r>
                            <w:r w:rsidRPr="001E35FC">
                              <w:rPr>
                                <w:b/>
                                <w:bCs/>
                                <w:color w:val="34AB8A" w:themeColor="accent4" w:themeShade="BF"/>
                              </w:rPr>
                              <w:t>Snack items</w:t>
                            </w:r>
                            <w:r w:rsidRPr="001E35FC">
                              <w:rPr>
                                <w:b/>
                                <w:bCs/>
                              </w:rPr>
                              <w:t>:</w:t>
                            </w:r>
                            <w:r>
                              <w:t xml:space="preserve"> 230 mg or less** </w:t>
                            </w:r>
                            <w:r w:rsidR="003D71E5">
                              <w:t>;</w:t>
                            </w:r>
                            <w:r>
                              <w:t xml:space="preserve"> </w:t>
                            </w:r>
                            <w:r w:rsidRPr="001E35FC">
                              <w:rPr>
                                <w:b/>
                                <w:bCs/>
                                <w:color w:val="34AB8A" w:themeColor="accent4" w:themeShade="BF"/>
                              </w:rPr>
                              <w:t>Entrée items:</w:t>
                            </w:r>
                            <w:r w:rsidRPr="001E35FC">
                              <w:rPr>
                                <w:color w:val="34AB8A" w:themeColor="accent4" w:themeShade="BF"/>
                              </w:rPr>
                              <w:t xml:space="preserve"> </w:t>
                            </w:r>
                            <w:r>
                              <w:t xml:space="preserve">480 mg or less </w:t>
                            </w:r>
                          </w:p>
                          <w:p w14:paraId="44DD99C0" w14:textId="1275538B" w:rsidR="002212C8" w:rsidRDefault="00224ECA" w:rsidP="001A65C7">
                            <w:pPr>
                              <w:pStyle w:val="NoSpacing"/>
                            </w:pPr>
                            <w:r>
                              <w:t xml:space="preserve"> </w:t>
                            </w:r>
                            <w:r w:rsidR="00535F2D">
                              <w:sym w:font="Symbol" w:char="F0B7"/>
                            </w:r>
                            <w:r w:rsidR="00535F2D">
                              <w:t xml:space="preserve"> </w:t>
                            </w:r>
                            <w:r w:rsidR="00535F2D" w:rsidRPr="00F430CA">
                              <w:rPr>
                                <w:b/>
                                <w:bCs/>
                              </w:rPr>
                              <w:t>Fat Limits</w:t>
                            </w:r>
                            <w:r w:rsidR="003D71E5" w:rsidRPr="00F430CA">
                              <w:rPr>
                                <w:b/>
                                <w:bCs/>
                              </w:rPr>
                              <w:t>:</w:t>
                            </w:r>
                            <w:r w:rsidR="00535F2D">
                              <w:t xml:space="preserve"> </w:t>
                            </w:r>
                            <w:r w:rsidR="00535F2D" w:rsidRPr="00F430CA">
                              <w:rPr>
                                <w:b/>
                                <w:bCs/>
                                <w:color w:val="0070C0"/>
                              </w:rPr>
                              <w:t>Total fat</w:t>
                            </w:r>
                            <w:r w:rsidR="00535F2D">
                              <w:t>: 35% of calories or less</w:t>
                            </w:r>
                            <w:r w:rsidR="00F430CA">
                              <w:t>;</w:t>
                            </w:r>
                            <w:r w:rsidR="00535F2D">
                              <w:t xml:space="preserve"> </w:t>
                            </w:r>
                            <w:r w:rsidR="00535F2D" w:rsidRPr="00F430CA">
                              <w:rPr>
                                <w:b/>
                                <w:bCs/>
                                <w:color w:val="0070C0"/>
                              </w:rPr>
                              <w:t>Saturated fat</w:t>
                            </w:r>
                            <w:r w:rsidR="00535F2D">
                              <w:t>: Less than 10% of calories</w:t>
                            </w:r>
                            <w:r w:rsidR="00F430CA">
                              <w:t>;</w:t>
                            </w:r>
                            <w:r w:rsidR="00535F2D">
                              <w:t xml:space="preserve"> </w:t>
                            </w:r>
                            <w:r w:rsidR="00535F2D" w:rsidRPr="00F430CA">
                              <w:rPr>
                                <w:b/>
                                <w:bCs/>
                                <w:color w:val="0070C0"/>
                              </w:rPr>
                              <w:t>Trans</w:t>
                            </w:r>
                            <w:r w:rsidR="001A65C7">
                              <w:rPr>
                                <w:b/>
                                <w:bCs/>
                                <w:color w:val="0070C0"/>
                              </w:rPr>
                              <w:t xml:space="preserve">-     </w:t>
                            </w:r>
                            <w:r w:rsidR="00535F2D" w:rsidRPr="00F430CA">
                              <w:rPr>
                                <w:b/>
                                <w:bCs/>
                                <w:color w:val="0070C0"/>
                              </w:rPr>
                              <w:t>fat:</w:t>
                            </w:r>
                            <w:r w:rsidR="00535F2D">
                              <w:t xml:space="preserve"> </w:t>
                            </w:r>
                            <w:r w:rsidR="00F430CA">
                              <w:t xml:space="preserve">  </w:t>
                            </w:r>
                            <w:r w:rsidR="00535F2D">
                              <w:t xml:space="preserve">zero grams </w:t>
                            </w:r>
                          </w:p>
                          <w:p w14:paraId="7A66AFAB" w14:textId="70F6DA21" w:rsidR="002212C8" w:rsidRDefault="00224ECA" w:rsidP="00224ECA">
                            <w:pPr>
                              <w:pStyle w:val="NoSpacing"/>
                            </w:pPr>
                            <w:r>
                              <w:t xml:space="preserve"> </w:t>
                            </w:r>
                            <w:r w:rsidR="00535F2D">
                              <w:sym w:font="Symbol" w:char="F0B7"/>
                            </w:r>
                            <w:r w:rsidR="00535F2D">
                              <w:t xml:space="preserve"> </w:t>
                            </w:r>
                            <w:r w:rsidR="00535F2D" w:rsidRPr="00FC217A">
                              <w:rPr>
                                <w:b/>
                                <w:bCs/>
                              </w:rPr>
                              <w:t>Sugar Limit</w:t>
                            </w:r>
                            <w:r w:rsidR="00FC217A">
                              <w:t>:</w:t>
                            </w:r>
                            <w:r w:rsidR="00535F2D">
                              <w:t xml:space="preserve">35% or less of weight from total sugars </w:t>
                            </w:r>
                          </w:p>
                          <w:p w14:paraId="018B482A" w14:textId="04603890" w:rsidR="002878CA" w:rsidRPr="00FC217A" w:rsidRDefault="00535F2D" w:rsidP="00224ECA">
                            <w:pPr>
                              <w:pStyle w:val="NoSpacing"/>
                              <w:rPr>
                                <w:b/>
                                <w:bCs/>
                              </w:rPr>
                            </w:pPr>
                            <w:r w:rsidRPr="00FC217A">
                              <w:rPr>
                                <w:b/>
                                <w:bCs/>
                              </w:rPr>
                              <w:t>**On July 1, 2016, snack items must contain 200 mg sodium or less per item.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E5A583" id="Text Box 17" o:spid="_x0000_s1041" type="#_x0000_t202" style="position:absolute;margin-left:0;margin-top:169.5pt;width:447.75pt;height:121.5pt;z-index:2516828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" fillcolor="#fcd8d3 [665]" strokecolor="#fcd8d3 [665]" strokeweight=".5pt">
                <v:textbox>
                  <w:txbxContent>
                    <w:p w14:paraId="16435F33" w14:textId="77777777" w:rsidR="00535F2D" w:rsidRPr="002212C8" w:rsidRDefault="00535F2D">
                      <w:pPr>
                        <w:rPr>
                          <w:b/>
                          <w:bCs/>
                          <w:sz w:val="28"/>
                          <w:szCs w:val="28"/>
                        </w:rPr>
                      </w:pPr>
                      <w:r w:rsidRPr="002212C8">
                        <w:rPr>
                          <w:b/>
                          <w:bCs/>
                          <w:sz w:val="28"/>
                          <w:szCs w:val="28"/>
                        </w:rPr>
                        <w:t>Foods must also meet several nutrient requirements:</w:t>
                      </w:r>
                    </w:p>
                    <w:p w14:paraId="13DC353F" w14:textId="39E7349D" w:rsidR="00535F2D" w:rsidRDefault="00535F2D" w:rsidP="00224ECA">
                      <w:pPr>
                        <w:pStyle w:val="NoSpacing"/>
                      </w:pPr>
                      <w:r>
                        <w:t xml:space="preserve"> </w:t>
                      </w:r>
                      <w:r>
                        <w:sym w:font="Symbol" w:char="F0B7"/>
                      </w:r>
                      <w:r>
                        <w:t xml:space="preserve"> </w:t>
                      </w:r>
                      <w:r w:rsidRPr="003D71E5">
                        <w:rPr>
                          <w:b/>
                          <w:bCs/>
                        </w:rPr>
                        <w:t>Calorie Limits</w:t>
                      </w:r>
                      <w:r w:rsidR="003D71E5" w:rsidRPr="003D71E5">
                        <w:rPr>
                          <w:b/>
                          <w:bCs/>
                        </w:rPr>
                        <w:t>:</w:t>
                      </w:r>
                      <w:r>
                        <w:t xml:space="preserve"> </w:t>
                      </w:r>
                      <w:r w:rsidRPr="001E35FC">
                        <w:rPr>
                          <w:color w:val="34AB8A" w:themeColor="accent4" w:themeShade="BF"/>
                        </w:rPr>
                        <w:t xml:space="preserve">Snack items: </w:t>
                      </w:r>
                      <w:r>
                        <w:t xml:space="preserve">200 calories or less </w:t>
                      </w:r>
                      <w:r w:rsidR="003D71E5">
                        <w:t>;</w:t>
                      </w:r>
                      <w:r>
                        <w:t xml:space="preserve"> </w:t>
                      </w:r>
                      <w:r w:rsidRPr="001E35FC">
                        <w:rPr>
                          <w:b/>
                          <w:bCs/>
                          <w:color w:val="34AB8A" w:themeColor="accent4" w:themeShade="BF"/>
                        </w:rPr>
                        <w:t>Entrée items:</w:t>
                      </w:r>
                      <w:r w:rsidRPr="001E35FC">
                        <w:rPr>
                          <w:color w:val="34AB8A" w:themeColor="accent4" w:themeShade="BF"/>
                        </w:rPr>
                        <w:t xml:space="preserve"> </w:t>
                      </w:r>
                      <w:r>
                        <w:t>350 calories or less</w:t>
                      </w:r>
                    </w:p>
                    <w:p w14:paraId="7524E8AF" w14:textId="3BEB63F1" w:rsidR="00535F2D" w:rsidRDefault="00535F2D" w:rsidP="00224ECA">
                      <w:pPr>
                        <w:pStyle w:val="NoSpacing"/>
                      </w:pPr>
                      <w:r>
                        <w:t xml:space="preserve"> </w:t>
                      </w:r>
                      <w:r>
                        <w:sym w:font="Symbol" w:char="F0B7"/>
                      </w:r>
                      <w:r>
                        <w:t xml:space="preserve"> </w:t>
                      </w:r>
                      <w:r w:rsidRPr="003D71E5">
                        <w:rPr>
                          <w:b/>
                          <w:bCs/>
                        </w:rPr>
                        <w:t>Sodium Limits</w:t>
                      </w:r>
                      <w:r w:rsidR="003D71E5" w:rsidRPr="003D71E5">
                        <w:rPr>
                          <w:b/>
                          <w:bCs/>
                        </w:rPr>
                        <w:t>:</w:t>
                      </w:r>
                      <w:r>
                        <w:t xml:space="preserve"> </w:t>
                      </w:r>
                      <w:r w:rsidRPr="001E35FC">
                        <w:rPr>
                          <w:b/>
                          <w:bCs/>
                          <w:color w:val="34AB8A" w:themeColor="accent4" w:themeShade="BF"/>
                        </w:rPr>
                        <w:t>Snack items</w:t>
                      </w:r>
                      <w:r w:rsidRPr="001E35FC">
                        <w:rPr>
                          <w:b/>
                          <w:bCs/>
                        </w:rPr>
                        <w:t>:</w:t>
                      </w:r>
                      <w:r>
                        <w:t xml:space="preserve"> 230 mg or less** </w:t>
                      </w:r>
                      <w:r w:rsidR="003D71E5">
                        <w:t>;</w:t>
                      </w:r>
                      <w:r>
                        <w:t xml:space="preserve"> </w:t>
                      </w:r>
                      <w:r w:rsidRPr="001E35FC">
                        <w:rPr>
                          <w:b/>
                          <w:bCs/>
                          <w:color w:val="34AB8A" w:themeColor="accent4" w:themeShade="BF"/>
                        </w:rPr>
                        <w:t>Entrée items:</w:t>
                      </w:r>
                      <w:r w:rsidRPr="001E35FC">
                        <w:rPr>
                          <w:color w:val="34AB8A" w:themeColor="accent4" w:themeShade="BF"/>
                        </w:rPr>
                        <w:t xml:space="preserve"> </w:t>
                      </w:r>
                      <w:r>
                        <w:t xml:space="preserve">480 mg or less </w:t>
                      </w:r>
                    </w:p>
                    <w:p w14:paraId="44DD99C0" w14:textId="1275538B" w:rsidR="002212C8" w:rsidRDefault="00224ECA" w:rsidP="001A65C7">
                      <w:pPr>
                        <w:pStyle w:val="NoSpacing"/>
                      </w:pPr>
                      <w:r>
                        <w:t xml:space="preserve"> </w:t>
                      </w:r>
                      <w:r w:rsidR="00535F2D">
                        <w:sym w:font="Symbol" w:char="F0B7"/>
                      </w:r>
                      <w:r w:rsidR="00535F2D">
                        <w:t xml:space="preserve"> </w:t>
                      </w:r>
                      <w:r w:rsidR="00535F2D" w:rsidRPr="00F430CA">
                        <w:rPr>
                          <w:b/>
                          <w:bCs/>
                        </w:rPr>
                        <w:t>Fat Limits</w:t>
                      </w:r>
                      <w:r w:rsidR="003D71E5" w:rsidRPr="00F430CA">
                        <w:rPr>
                          <w:b/>
                          <w:bCs/>
                        </w:rPr>
                        <w:t>:</w:t>
                      </w:r>
                      <w:r w:rsidR="00535F2D">
                        <w:t xml:space="preserve"> </w:t>
                      </w:r>
                      <w:r w:rsidR="00535F2D" w:rsidRPr="00F430CA">
                        <w:rPr>
                          <w:b/>
                          <w:bCs/>
                          <w:color w:val="0070C0"/>
                        </w:rPr>
                        <w:t>Total fat</w:t>
                      </w:r>
                      <w:r w:rsidR="00535F2D">
                        <w:t>: 35% of calories or less</w:t>
                      </w:r>
                      <w:r w:rsidR="00F430CA">
                        <w:t>;</w:t>
                      </w:r>
                      <w:r w:rsidR="00535F2D">
                        <w:t xml:space="preserve"> </w:t>
                      </w:r>
                      <w:r w:rsidR="00535F2D" w:rsidRPr="00F430CA">
                        <w:rPr>
                          <w:b/>
                          <w:bCs/>
                          <w:color w:val="0070C0"/>
                        </w:rPr>
                        <w:t>Saturated fat</w:t>
                      </w:r>
                      <w:r w:rsidR="00535F2D">
                        <w:t>: Less than 10% of calories</w:t>
                      </w:r>
                      <w:r w:rsidR="00F430CA">
                        <w:t>;</w:t>
                      </w:r>
                      <w:r w:rsidR="00535F2D">
                        <w:t xml:space="preserve"> </w:t>
                      </w:r>
                      <w:r w:rsidR="00535F2D" w:rsidRPr="00F430CA">
                        <w:rPr>
                          <w:b/>
                          <w:bCs/>
                          <w:color w:val="0070C0"/>
                        </w:rPr>
                        <w:t>Trans</w:t>
                      </w:r>
                      <w:r w:rsidR="001A65C7">
                        <w:rPr>
                          <w:b/>
                          <w:bCs/>
                          <w:color w:val="0070C0"/>
                        </w:rPr>
                        <w:t xml:space="preserve">-     </w:t>
                      </w:r>
                      <w:r w:rsidR="00535F2D" w:rsidRPr="00F430CA">
                        <w:rPr>
                          <w:b/>
                          <w:bCs/>
                          <w:color w:val="0070C0"/>
                        </w:rPr>
                        <w:t>fat:</w:t>
                      </w:r>
                      <w:r w:rsidR="00535F2D">
                        <w:t xml:space="preserve"> </w:t>
                      </w:r>
                      <w:r w:rsidR="00F430CA">
                        <w:t xml:space="preserve">  </w:t>
                      </w:r>
                      <w:r w:rsidR="00535F2D">
                        <w:t xml:space="preserve">zero grams </w:t>
                      </w:r>
                    </w:p>
                    <w:p w14:paraId="7A66AFAB" w14:textId="70F6DA21" w:rsidR="002212C8" w:rsidRDefault="00224ECA" w:rsidP="00224ECA">
                      <w:pPr>
                        <w:pStyle w:val="NoSpacing"/>
                      </w:pPr>
                      <w:r>
                        <w:t xml:space="preserve"> </w:t>
                      </w:r>
                      <w:r w:rsidR="00535F2D">
                        <w:sym w:font="Symbol" w:char="F0B7"/>
                      </w:r>
                      <w:r w:rsidR="00535F2D">
                        <w:t xml:space="preserve"> </w:t>
                      </w:r>
                      <w:r w:rsidR="00535F2D" w:rsidRPr="00FC217A">
                        <w:rPr>
                          <w:b/>
                          <w:bCs/>
                        </w:rPr>
                        <w:t>Sugar Limit</w:t>
                      </w:r>
                      <w:r w:rsidR="00FC217A">
                        <w:t>:</w:t>
                      </w:r>
                      <w:r w:rsidR="00535F2D">
                        <w:t xml:space="preserve">35% or less of weight from total sugars </w:t>
                      </w:r>
                    </w:p>
                    <w:p w14:paraId="018B482A" w14:textId="04603890" w:rsidR="002878CA" w:rsidRPr="00FC217A" w:rsidRDefault="00535F2D" w:rsidP="00224ECA">
                      <w:pPr>
                        <w:pStyle w:val="NoSpacing"/>
                        <w:rPr>
                          <w:b/>
                          <w:bCs/>
                        </w:rPr>
                      </w:pPr>
                      <w:r w:rsidRPr="00FC217A">
                        <w:rPr>
                          <w:b/>
                          <w:bCs/>
                        </w:rPr>
                        <w:t>**On July 1, 2016, snack items must contain 200 mg sodium or less per item.</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1B1D2F27" wp14:editId="3F8B5957">
                <wp:simplePos x="0" y="0"/>
                <wp:positionH relativeFrom="margin">
                  <wp:posOffset>3810000</wp:posOffset>
                </wp:positionH>
                <wp:positionV relativeFrom="paragraph">
                  <wp:posOffset>4181475</wp:posOffset>
                </wp:positionV>
                <wp:extent cx="1924050" cy="89535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1924050" cy="895350"/>
                        </a:xfrm>
                        <a:prstGeom prst="rect">
                          <a:avLst/>
                        </a:prstGeom>
                        <a:solidFill>
                          <a:schemeClr val="tx1">
                            <a:lumMod val="65000"/>
                            <a:lumOff val="35000"/>
                          </a:schemeClr>
                        </a:solidFill>
                        <a:ln w="6350">
                          <a:solidFill>
                            <a:schemeClr val="tx1">
                              <a:lumMod val="65000"/>
                              <a:lumOff val="35000"/>
                            </a:schemeClr>
                          </a:solidFill>
                        </a:ln>
                      </wps:spPr>
                      <wps:txbx>
                        <w:txbxContent>
                          <w:p w14:paraId="1909C724" w14:textId="09362DD9" w:rsidR="00684BFD" w:rsidRPr="00224ECA" w:rsidRDefault="00C0781C">
                            <w:pPr>
                              <w:rPr>
                                <w:b/>
                                <w:bCs/>
                                <w:color w:val="FFFFFF" w:themeColor="background1"/>
                              </w:rPr>
                            </w:pPr>
                            <w:r w:rsidRPr="00224ECA">
                              <w:rPr>
                                <w:b/>
                                <w:bCs/>
                                <w:color w:val="FFFFFF" w:themeColor="background1"/>
                              </w:rPr>
                              <w:t>Elementary School: Pre-K-5</w:t>
                            </w:r>
                            <w:r w:rsidRPr="00224ECA">
                              <w:rPr>
                                <w:b/>
                                <w:bCs/>
                                <w:color w:val="FFFFFF" w:themeColor="background1"/>
                                <w:vertAlign w:val="superscript"/>
                              </w:rPr>
                              <w:t>th</w:t>
                            </w:r>
                          </w:p>
                          <w:p w14:paraId="07E59018" w14:textId="79FE5B6F" w:rsidR="001B644E" w:rsidRPr="00224ECA" w:rsidRDefault="001B644E">
                            <w:pPr>
                              <w:rPr>
                                <w:b/>
                                <w:bCs/>
                                <w:color w:val="FFFFFF" w:themeColor="background1"/>
                              </w:rPr>
                            </w:pPr>
                            <w:r w:rsidRPr="00224ECA">
                              <w:rPr>
                                <w:b/>
                                <w:bCs/>
                                <w:color w:val="FFFFFF" w:themeColor="background1"/>
                              </w:rPr>
                              <w:t xml:space="preserve">Middle School: </w:t>
                            </w:r>
                            <w:r w:rsidR="00EF7240" w:rsidRPr="00224ECA">
                              <w:rPr>
                                <w:b/>
                                <w:bCs/>
                                <w:color w:val="FFFFFF" w:themeColor="background1"/>
                              </w:rPr>
                              <w:t xml:space="preserve"> Grades </w:t>
                            </w:r>
                            <w:r w:rsidRPr="00224ECA">
                              <w:rPr>
                                <w:b/>
                                <w:bCs/>
                                <w:color w:val="FFFFFF" w:themeColor="background1"/>
                              </w:rPr>
                              <w:t>6-8</w:t>
                            </w:r>
                          </w:p>
                          <w:p w14:paraId="41F1597E" w14:textId="58F63801" w:rsidR="001B644E" w:rsidRPr="00224ECA" w:rsidRDefault="001B644E">
                            <w:pPr>
                              <w:rPr>
                                <w:b/>
                                <w:bCs/>
                                <w:color w:val="FFFFFF" w:themeColor="background1"/>
                              </w:rPr>
                            </w:pPr>
                            <w:r w:rsidRPr="00224ECA">
                              <w:rPr>
                                <w:b/>
                                <w:bCs/>
                                <w:color w:val="FFFFFF" w:themeColor="background1"/>
                              </w:rPr>
                              <w:t xml:space="preserve">High School: </w:t>
                            </w:r>
                            <w:r w:rsidR="00EF7240" w:rsidRPr="00224ECA">
                              <w:rPr>
                                <w:b/>
                                <w:bCs/>
                                <w:color w:val="FFFFFF" w:themeColor="background1"/>
                              </w:rPr>
                              <w:t xml:space="preserve">Grades </w:t>
                            </w:r>
                            <w:r w:rsidRPr="00224ECA">
                              <w:rPr>
                                <w:b/>
                                <w:bCs/>
                                <w:color w:val="FFFFFF" w:themeColor="background1"/>
                              </w:rPr>
                              <w:t>9-12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D2F27" id="Text Box 27" o:spid="_x0000_s1042" type="#_x0000_t202" style="position:absolute;margin-left:300pt;margin-top:329.25pt;width:151.5pt;height:70.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" fillcolor="#5a5a5a [2109]" strokecolor="#5a5a5a [2109]" strokeweight=".5pt">
                <v:textbox>
                  <w:txbxContent>
                    <w:p w14:paraId="1909C724" w14:textId="09362DD9" w:rsidR="00684BFD" w:rsidRPr="00224ECA" w:rsidRDefault="00C0781C">
                      <w:pPr>
                        <w:rPr>
                          <w:b/>
                          <w:bCs/>
                          <w:color w:val="FFFFFF" w:themeColor="background1"/>
                        </w:rPr>
                      </w:pPr>
                      <w:r w:rsidRPr="00224ECA">
                        <w:rPr>
                          <w:b/>
                          <w:bCs/>
                          <w:color w:val="FFFFFF" w:themeColor="background1"/>
                        </w:rPr>
                        <w:t>Elementary School: Pre-K-5</w:t>
                      </w:r>
                      <w:r w:rsidRPr="00224ECA">
                        <w:rPr>
                          <w:b/>
                          <w:bCs/>
                          <w:color w:val="FFFFFF" w:themeColor="background1"/>
                          <w:vertAlign w:val="superscript"/>
                        </w:rPr>
                        <w:t>th</w:t>
                      </w:r>
                    </w:p>
                    <w:p w14:paraId="07E59018" w14:textId="79FE5B6F" w:rsidR="001B644E" w:rsidRPr="00224ECA" w:rsidRDefault="001B644E">
                      <w:pPr>
                        <w:rPr>
                          <w:b/>
                          <w:bCs/>
                          <w:color w:val="FFFFFF" w:themeColor="background1"/>
                        </w:rPr>
                      </w:pPr>
                      <w:r w:rsidRPr="00224ECA">
                        <w:rPr>
                          <w:b/>
                          <w:bCs/>
                          <w:color w:val="FFFFFF" w:themeColor="background1"/>
                        </w:rPr>
                        <w:t xml:space="preserve">Middle School: </w:t>
                      </w:r>
                      <w:r w:rsidR="00EF7240" w:rsidRPr="00224ECA">
                        <w:rPr>
                          <w:b/>
                          <w:bCs/>
                          <w:color w:val="FFFFFF" w:themeColor="background1"/>
                        </w:rPr>
                        <w:t xml:space="preserve"> Grades </w:t>
                      </w:r>
                      <w:r w:rsidRPr="00224ECA">
                        <w:rPr>
                          <w:b/>
                          <w:bCs/>
                          <w:color w:val="FFFFFF" w:themeColor="background1"/>
                        </w:rPr>
                        <w:t>6-8</w:t>
                      </w:r>
                    </w:p>
                    <w:p w14:paraId="41F1597E" w14:textId="58F63801" w:rsidR="001B644E" w:rsidRPr="00224ECA" w:rsidRDefault="001B644E">
                      <w:pPr>
                        <w:rPr>
                          <w:b/>
                          <w:bCs/>
                          <w:color w:val="FFFFFF" w:themeColor="background1"/>
                        </w:rPr>
                      </w:pPr>
                      <w:r w:rsidRPr="00224ECA">
                        <w:rPr>
                          <w:b/>
                          <w:bCs/>
                          <w:color w:val="FFFFFF" w:themeColor="background1"/>
                        </w:rPr>
                        <w:t xml:space="preserve">High School: </w:t>
                      </w:r>
                      <w:r w:rsidR="00EF7240" w:rsidRPr="00224ECA">
                        <w:rPr>
                          <w:b/>
                          <w:bCs/>
                          <w:color w:val="FFFFFF" w:themeColor="background1"/>
                        </w:rPr>
                        <w:t xml:space="preserve">Grades </w:t>
                      </w:r>
                      <w:r w:rsidRPr="00224ECA">
                        <w:rPr>
                          <w:b/>
                          <w:bCs/>
                          <w:color w:val="FFFFFF" w:themeColor="background1"/>
                        </w:rPr>
                        <w:t>9-12</w:t>
                      </w:r>
                    </w:p>
                  </w:txbxContent>
                </v:textbox>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071B1FB0" wp14:editId="2CB954DE">
                <wp:simplePos x="0" y="0"/>
                <wp:positionH relativeFrom="column">
                  <wp:posOffset>3505200</wp:posOffset>
                </wp:positionH>
                <wp:positionV relativeFrom="paragraph">
                  <wp:posOffset>3838575</wp:posOffset>
                </wp:positionV>
                <wp:extent cx="2514600" cy="1609725"/>
                <wp:effectExtent l="0" t="0" r="19050" b="28575"/>
                <wp:wrapNone/>
                <wp:docPr id="26" name="Oval 26"/>
                <wp:cNvGraphicFramePr/>
                <a:graphic xmlns:a="http://schemas.openxmlformats.org/drawingml/2006/main">
                  <a:graphicData uri="http://schemas.microsoft.com/office/word/2010/wordprocessingShape">
                    <wps:wsp>
                      <wps:cNvSpPr/>
                      <wps:spPr>
                        <a:xfrm>
                          <a:off x="0" y="0"/>
                          <a:ext cx="2514600" cy="1609725"/>
                        </a:xfrm>
                        <a:prstGeom prst="ellipse">
                          <a:avLst/>
                        </a:prstGeom>
                        <a:solidFill>
                          <a:schemeClr val="tx1">
                            <a:lumMod val="65000"/>
                            <a:lumOff val="3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E54EA7" id="Oval 26" o:spid="_x0000_s1026" style="position:absolute;margin-left:276pt;margin-top:302.25pt;width:198pt;height:12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" fillcolor="#5a5a5a [2109]" strokecolor="#202f69 [1604]" strokeweight="1pt">
                <v:stroke joinstyle="miter"/>
              </v:oval>
            </w:pict>
          </mc:Fallback>
        </mc:AlternateContent>
      </w:r>
      <w:r>
        <w:rPr>
          <w:noProof/>
        </w:rPr>
        <mc:AlternateContent>
          <mc:Choice Requires="wps">
            <w:drawing>
              <wp:anchor distT="0" distB="0" distL="114300" distR="114300" simplePos="0" relativeHeight="251685888" behindDoc="0" locked="0" layoutInCell="1" allowOverlap="1" wp14:anchorId="237964E2" wp14:editId="1C0D9E04">
                <wp:simplePos x="0" y="0"/>
                <wp:positionH relativeFrom="margin">
                  <wp:align>left</wp:align>
                </wp:positionH>
                <wp:positionV relativeFrom="paragraph">
                  <wp:posOffset>3819525</wp:posOffset>
                </wp:positionV>
                <wp:extent cx="3324225" cy="1571625"/>
                <wp:effectExtent l="0" t="0" r="28575" b="28575"/>
                <wp:wrapNone/>
                <wp:docPr id="28" name="Text Box 28"/>
                <wp:cNvGraphicFramePr/>
                <a:graphic xmlns:a="http://schemas.openxmlformats.org/drawingml/2006/main">
                  <a:graphicData uri="http://schemas.microsoft.com/office/word/2010/wordprocessingShape">
                    <wps:wsp>
                      <wps:cNvSpPr txBox="1"/>
                      <wps:spPr>
                        <a:xfrm>
                          <a:off x="0" y="0"/>
                          <a:ext cx="3324225" cy="1571625"/>
                        </a:xfrm>
                        <a:prstGeom prst="rect">
                          <a:avLst/>
                        </a:prstGeom>
                        <a:solidFill>
                          <a:schemeClr val="accent3">
                            <a:lumMod val="20000"/>
                            <a:lumOff val="80000"/>
                          </a:schemeClr>
                        </a:solidFill>
                        <a:ln w="6350">
                          <a:solidFill>
                            <a:schemeClr val="accent3">
                              <a:lumMod val="20000"/>
                              <a:lumOff val="80000"/>
                            </a:schemeClr>
                          </a:solidFill>
                        </a:ln>
                      </wps:spPr>
                      <wps:txbx>
                        <w:txbxContent>
                          <w:p w14:paraId="7172F513" w14:textId="77777777" w:rsidR="00BD54EF" w:rsidRPr="00BD54EF" w:rsidRDefault="00781033" w:rsidP="00BD54EF">
                            <w:pPr>
                              <w:pStyle w:val="NoSpacing"/>
                              <w:rPr>
                                <w:b/>
                                <w:bCs/>
                              </w:rPr>
                            </w:pPr>
                            <w:r w:rsidRPr="00BD54EF">
                              <w:rPr>
                                <w:b/>
                                <w:bCs/>
                              </w:rPr>
                              <w:t xml:space="preserve">Accompaniments </w:t>
                            </w:r>
                          </w:p>
                          <w:p w14:paraId="0685570F" w14:textId="3B1C792D" w:rsidR="00BD54EF" w:rsidRDefault="00781033" w:rsidP="00D627A4">
                            <w:pPr>
                              <w:pStyle w:val="NoSpacing"/>
                              <w:ind w:left="720"/>
                            </w:pPr>
                            <w:r>
                              <w:sym w:font="Symbol" w:char="F0B7"/>
                            </w:r>
                            <w:r>
                              <w:t xml:space="preserve"> Must be included in the nutrient profile as part of the food item sold to help control the amount of calories, fat, sugar, and sodium added to foods.</w:t>
                            </w:r>
                          </w:p>
                          <w:p w14:paraId="4FAA6811" w14:textId="0C7EE9E5" w:rsidR="00013586" w:rsidRPr="00D627A4" w:rsidRDefault="00781033" w:rsidP="00D627A4">
                            <w:pPr>
                              <w:pStyle w:val="NoSpacing"/>
                              <w:ind w:left="720" w:firstLine="45"/>
                              <w:rPr>
                                <w:b/>
                                <w:bCs/>
                                <w:color w:val="0D78CA" w:themeColor="background2" w:themeShade="80"/>
                              </w:rPr>
                            </w:pPr>
                            <w:r>
                              <w:sym w:font="Symbol" w:char="F0B7"/>
                            </w:r>
                            <w:r>
                              <w:t xml:space="preserve"> Examples include: </w:t>
                            </w:r>
                            <w:r w:rsidRPr="00D627A4">
                              <w:rPr>
                                <w:b/>
                                <w:bCs/>
                                <w:color w:val="0D78CA" w:themeColor="background2" w:themeShade="80"/>
                              </w:rPr>
                              <w:t>cream cheese, salad dressing, catsup, mustard, pickles, pickle relish, dips,</w:t>
                            </w:r>
                            <w:r w:rsidR="00BD54EF" w:rsidRPr="00D627A4">
                              <w:rPr>
                                <w:b/>
                                <w:bCs/>
                                <w:color w:val="0D78CA" w:themeColor="background2" w:themeShade="80"/>
                              </w:rPr>
                              <w:t xml:space="preserve"> </w:t>
                            </w:r>
                            <w:r w:rsidRPr="00D627A4">
                              <w:rPr>
                                <w:b/>
                                <w:bCs/>
                                <w:color w:val="0D78CA" w:themeColor="background2" w:themeShade="80"/>
                              </w:rPr>
                              <w:t>sauces, and butter.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7964E2" id="Text Box 28" o:spid="_x0000_s1043" type="#_x0000_t202" style="position:absolute;margin-left:0;margin-top:300.75pt;width:261.75pt;height:123.75pt;z-index:2516858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" fillcolor="#edfadc [662]" strokecolor="#edfadc [662]" strokeweight=".5pt">
                <v:textbox>
                  <w:txbxContent>
                    <w:p w14:paraId="7172F513" w14:textId="77777777" w:rsidR="00BD54EF" w:rsidRPr="00BD54EF" w:rsidRDefault="00781033" w:rsidP="00BD54EF">
                      <w:pPr>
                        <w:pStyle w:val="NoSpacing"/>
                        <w:rPr>
                          <w:b/>
                          <w:bCs/>
                        </w:rPr>
                      </w:pPr>
                      <w:r w:rsidRPr="00BD54EF">
                        <w:rPr>
                          <w:b/>
                          <w:bCs/>
                        </w:rPr>
                        <w:t xml:space="preserve">Accompaniments </w:t>
                      </w:r>
                    </w:p>
                    <w:p w14:paraId="0685570F" w14:textId="3B1C792D" w:rsidR="00BD54EF" w:rsidRDefault="00781033" w:rsidP="00D627A4">
                      <w:pPr>
                        <w:pStyle w:val="NoSpacing"/>
                        <w:ind w:left="720"/>
                      </w:pPr>
                      <w:r>
                        <w:sym w:font="Symbol" w:char="F0B7"/>
                      </w:r>
                      <w:r>
                        <w:t xml:space="preserve"> Must be included in the nutrient profile as part of the food item sold to help control the amount of calories, fat, sugar, and sodium added to foods.</w:t>
                      </w:r>
                    </w:p>
                    <w:p w14:paraId="4FAA6811" w14:textId="0C7EE9E5" w:rsidR="00013586" w:rsidRPr="00D627A4" w:rsidRDefault="00781033" w:rsidP="00D627A4">
                      <w:pPr>
                        <w:pStyle w:val="NoSpacing"/>
                        <w:ind w:left="720" w:firstLine="45"/>
                        <w:rPr>
                          <w:b/>
                          <w:bCs/>
                          <w:color w:val="0D78CA" w:themeColor="background2" w:themeShade="80"/>
                        </w:rPr>
                      </w:pPr>
                      <w:r>
                        <w:sym w:font="Symbol" w:char="F0B7"/>
                      </w:r>
                      <w:r>
                        <w:t xml:space="preserve"> Examples include: </w:t>
                      </w:r>
                      <w:r w:rsidRPr="00D627A4">
                        <w:rPr>
                          <w:b/>
                          <w:bCs/>
                          <w:color w:val="0D78CA" w:themeColor="background2" w:themeShade="80"/>
                        </w:rPr>
                        <w:t>cream cheese, salad dressing, catsup, mustard, pickles, pickle relish, dips,</w:t>
                      </w:r>
                      <w:r w:rsidR="00BD54EF" w:rsidRPr="00D627A4">
                        <w:rPr>
                          <w:b/>
                          <w:bCs/>
                          <w:color w:val="0D78CA" w:themeColor="background2" w:themeShade="80"/>
                        </w:rPr>
                        <w:t xml:space="preserve"> </w:t>
                      </w:r>
                      <w:r w:rsidRPr="00D627A4">
                        <w:rPr>
                          <w:b/>
                          <w:bCs/>
                          <w:color w:val="0D78CA" w:themeColor="background2" w:themeShade="80"/>
                        </w:rPr>
                        <w:t>sauces, and butter.</w:t>
                      </w:r>
                    </w:p>
                  </w:txbxContent>
                </v:textbox>
                <w10:wrap anchorx="margin"/>
              </v:shape>
            </w:pict>
          </mc:Fallback>
        </mc:AlternateContent>
      </w:r>
      <w:r w:rsidR="00224ECA">
        <w:rPr>
          <w:noProof/>
        </w:rPr>
        <mc:AlternateContent>
          <mc:Choice Requires="wps">
            <w:drawing>
              <wp:anchor distT="0" distB="0" distL="114300" distR="114300" simplePos="0" relativeHeight="251686912" behindDoc="0" locked="0" layoutInCell="1" allowOverlap="1" wp14:anchorId="74F6FEB2" wp14:editId="05CC74CB">
                <wp:simplePos x="0" y="0"/>
                <wp:positionH relativeFrom="margin">
                  <wp:align>right</wp:align>
                </wp:positionH>
                <wp:positionV relativeFrom="paragraph">
                  <wp:posOffset>5543550</wp:posOffset>
                </wp:positionV>
                <wp:extent cx="5924550" cy="2609850"/>
                <wp:effectExtent l="0" t="0" r="19050" b="19050"/>
                <wp:wrapNone/>
                <wp:docPr id="30" name="Rectangle: Rounded Corners 30"/>
                <wp:cNvGraphicFramePr/>
                <a:graphic xmlns:a="http://schemas.openxmlformats.org/drawingml/2006/main">
                  <a:graphicData uri="http://schemas.microsoft.com/office/word/2010/wordprocessingShape">
                    <wps:wsp>
                      <wps:cNvSpPr/>
                      <wps:spPr>
                        <a:xfrm>
                          <a:off x="0" y="0"/>
                          <a:ext cx="5924550" cy="2609850"/>
                        </a:xfrm>
                        <a:prstGeom prst="roundRect">
                          <a:avLst/>
                        </a:prstGeom>
                        <a:solidFill>
                          <a:schemeClr val="bg2">
                            <a:lumMod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23156E" w14:textId="77777777" w:rsidR="007113B1" w:rsidRDefault="00606D70" w:rsidP="00606D70">
                            <w:pPr>
                              <w:jc w:val="center"/>
                              <w:rPr>
                                <w:b/>
                                <w:bCs/>
                                <w:sz w:val="28"/>
                                <w:szCs w:val="28"/>
                              </w:rPr>
                            </w:pPr>
                            <w:r w:rsidRPr="007E559B">
                              <w:rPr>
                                <w:b/>
                                <w:bCs/>
                                <w:sz w:val="28"/>
                                <w:szCs w:val="28"/>
                              </w:rPr>
                              <w:t>Beverages Portion Sizes</w:t>
                            </w:r>
                          </w:p>
                          <w:p w14:paraId="4F41FC34" w14:textId="2F86882E" w:rsidR="006D177F" w:rsidRPr="007E559B" w:rsidRDefault="00606D70" w:rsidP="00606D70">
                            <w:pPr>
                              <w:jc w:val="center"/>
                              <w:rPr>
                                <w:b/>
                                <w:bCs/>
                                <w:sz w:val="28"/>
                                <w:szCs w:val="28"/>
                              </w:rPr>
                            </w:pPr>
                            <w:r w:rsidRPr="007E559B">
                              <w:rPr>
                                <w:b/>
                                <w:bCs/>
                                <w:sz w:val="28"/>
                                <w:szCs w:val="28"/>
                              </w:rPr>
                              <w:t xml:space="preserve"> All schools may sell: </w:t>
                            </w:r>
                          </w:p>
                          <w:p w14:paraId="48EFAFBD" w14:textId="77777777" w:rsidR="006D177F" w:rsidRPr="005B7AB8" w:rsidRDefault="00606D70" w:rsidP="003752FA">
                            <w:pPr>
                              <w:pStyle w:val="NoSpacing"/>
                              <w:rPr>
                                <w:sz w:val="28"/>
                                <w:szCs w:val="28"/>
                              </w:rPr>
                            </w:pPr>
                            <w:r w:rsidRPr="005B7AB8">
                              <w:rPr>
                                <w:sz w:val="28"/>
                                <w:szCs w:val="28"/>
                              </w:rPr>
                              <w:sym w:font="Symbol" w:char="F0B7"/>
                            </w:r>
                            <w:r w:rsidRPr="005B7AB8">
                              <w:rPr>
                                <w:sz w:val="28"/>
                                <w:szCs w:val="28"/>
                              </w:rPr>
                              <w:t xml:space="preserve"> Plain water (with or without carbonation) </w:t>
                            </w:r>
                          </w:p>
                          <w:p w14:paraId="5F53BF6B" w14:textId="3228CA65" w:rsidR="006D177F" w:rsidRPr="005B7AB8" w:rsidRDefault="00606D70" w:rsidP="003752FA">
                            <w:pPr>
                              <w:pStyle w:val="NoSpacing"/>
                              <w:rPr>
                                <w:sz w:val="28"/>
                                <w:szCs w:val="28"/>
                              </w:rPr>
                            </w:pPr>
                            <w:r w:rsidRPr="005B7AB8">
                              <w:rPr>
                                <w:sz w:val="28"/>
                                <w:szCs w:val="28"/>
                              </w:rPr>
                              <w:sym w:font="Symbol" w:char="F0B7"/>
                            </w:r>
                            <w:r w:rsidRPr="005B7AB8">
                              <w:rPr>
                                <w:sz w:val="28"/>
                                <w:szCs w:val="28"/>
                              </w:rPr>
                              <w:t xml:space="preserve"> Unflavored low</w:t>
                            </w:r>
                            <w:r w:rsidR="003942FB">
                              <w:rPr>
                                <w:sz w:val="28"/>
                                <w:szCs w:val="28"/>
                              </w:rPr>
                              <w:t>-</w:t>
                            </w:r>
                            <w:r w:rsidRPr="005B7AB8">
                              <w:rPr>
                                <w:sz w:val="28"/>
                                <w:szCs w:val="28"/>
                              </w:rPr>
                              <w:t xml:space="preserve">fat milk </w:t>
                            </w:r>
                          </w:p>
                          <w:p w14:paraId="5AC49138" w14:textId="77777777" w:rsidR="00FC66F0" w:rsidRPr="005B7AB8" w:rsidRDefault="00606D70" w:rsidP="003752FA">
                            <w:pPr>
                              <w:pStyle w:val="NoSpacing"/>
                              <w:rPr>
                                <w:sz w:val="28"/>
                                <w:szCs w:val="28"/>
                              </w:rPr>
                            </w:pPr>
                            <w:r w:rsidRPr="005B7AB8">
                              <w:rPr>
                                <w:sz w:val="28"/>
                                <w:szCs w:val="28"/>
                              </w:rPr>
                              <w:sym w:font="Symbol" w:char="F0B7"/>
                            </w:r>
                            <w:r w:rsidRPr="005B7AB8">
                              <w:rPr>
                                <w:sz w:val="28"/>
                                <w:szCs w:val="28"/>
                              </w:rPr>
                              <w:t xml:space="preserve"> Unflavored or flavored fat free milk and milk alternatives permitted by NSLP/SBP </w:t>
                            </w:r>
                          </w:p>
                          <w:p w14:paraId="2AB2E3A3" w14:textId="77777777" w:rsidR="00FC66F0" w:rsidRPr="005B7AB8" w:rsidRDefault="00606D70" w:rsidP="003752FA">
                            <w:pPr>
                              <w:pStyle w:val="NoSpacing"/>
                              <w:rPr>
                                <w:sz w:val="28"/>
                                <w:szCs w:val="28"/>
                              </w:rPr>
                            </w:pPr>
                            <w:r w:rsidRPr="005B7AB8">
                              <w:rPr>
                                <w:sz w:val="28"/>
                                <w:szCs w:val="28"/>
                              </w:rPr>
                              <w:sym w:font="Symbol" w:char="F0B7"/>
                            </w:r>
                            <w:r w:rsidRPr="005B7AB8">
                              <w:rPr>
                                <w:sz w:val="28"/>
                                <w:szCs w:val="28"/>
                              </w:rPr>
                              <w:t xml:space="preserve"> 100% fruit or vegetable juice</w:t>
                            </w:r>
                          </w:p>
                          <w:p w14:paraId="728B6F26" w14:textId="61E945CD" w:rsidR="00FC66F0" w:rsidRPr="005B7AB8" w:rsidRDefault="00606D70" w:rsidP="003752FA">
                            <w:pPr>
                              <w:pStyle w:val="NoSpacing"/>
                              <w:rPr>
                                <w:sz w:val="28"/>
                                <w:szCs w:val="28"/>
                              </w:rPr>
                            </w:pPr>
                            <w:r w:rsidRPr="005B7AB8">
                              <w:rPr>
                                <w:sz w:val="28"/>
                                <w:szCs w:val="28"/>
                              </w:rPr>
                              <w:sym w:font="Symbol" w:char="F0B7"/>
                            </w:r>
                            <w:r w:rsidRPr="005B7AB8">
                              <w:rPr>
                                <w:sz w:val="28"/>
                                <w:szCs w:val="28"/>
                              </w:rPr>
                              <w:t xml:space="preserve"> 100% fruit or vegetable juice diluted with water (with or without carbonation), and no added</w:t>
                            </w:r>
                            <w:r w:rsidR="00FC66F0" w:rsidRPr="005B7AB8">
                              <w:rPr>
                                <w:sz w:val="28"/>
                                <w:szCs w:val="28"/>
                              </w:rPr>
                              <w:t xml:space="preserve"> </w:t>
                            </w:r>
                            <w:r w:rsidR="006D177F" w:rsidRPr="005B7AB8">
                              <w:rPr>
                                <w:sz w:val="28"/>
                                <w:szCs w:val="28"/>
                              </w:rPr>
                              <w:t xml:space="preserve">sweeteners. </w:t>
                            </w:r>
                          </w:p>
                          <w:p w14:paraId="577927A3" w14:textId="2BD3AC73" w:rsidR="00606D70" w:rsidRDefault="006D177F" w:rsidP="00606D70">
                            <w:pPr>
                              <w:jc w:val="center"/>
                            </w:pPr>
                            <w:r>
                              <w:t xml:space="preserve">Portion size limitations by school categories: Revised March 27, 2015 </w:t>
                            </w:r>
                            <w:r>
                              <w:sym w:font="Symbol" w:char="F0B7"/>
                            </w:r>
                            <w:r>
                              <w:t xml:space="preserve"> Elementary schools may sell up to 8-ounce portions of milk or juice </w:t>
                            </w:r>
                            <w:r>
                              <w:sym w:font="Symbol" w:char="F0B7"/>
                            </w:r>
                            <w:r>
                              <w:t xml:space="preserve"> Middle schools and high schools may sell up to 12 ounce portion of milk and juice. </w:t>
                            </w:r>
                            <w:r>
                              <w:sym w:font="Symbol" w:char="F0B7"/>
                            </w:r>
                            <w:r>
                              <w:t xml:space="preserve"> There is no portion size limit for plain water. Additional “no calorie” and “lower calorie” beverage options for high school students: </w:t>
                            </w:r>
                            <w:r>
                              <w:sym w:font="Symbol" w:char="F0B7"/>
                            </w:r>
                            <w:r>
                              <w:t xml:space="preserve"> No more than 20-ounce portions of calorie-free, flavored water (with or without carbonation); and other flavored and/or carbonated beverages that are labeled to contain less than 5 calories per 8 fluid ounces or 10 calories or less per 20 fluid ounces. </w:t>
                            </w:r>
                            <w:r>
                              <w:sym w:font="Symbol" w:char="F0B7"/>
                            </w:r>
                            <w:r>
                              <w:t xml:space="preserve"> No more than 12 ounce portions of beverages with 40 calories or less per 8 fluid ounces, or 60 calories or less per 12 fluid ounces. School Day School Day means, for the purpose of competitive food standards implementation, the period from 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F6FEB2" id="Rectangle: Rounded Corners 30" o:spid="_x0000_s1044" style="position:absolute;margin-left:415.3pt;margin-top:436.5pt;width:466.5pt;height:205.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" fillcolor="#063b63 [814]" strokecolor="#202f69 [1604]" strokeweight="1pt">
                <v:stroke joinstyle="miter"/>
                <v:textbox>
                  <w:txbxContent>
                    <w:p w14:paraId="5723156E" w14:textId="77777777" w:rsidR="007113B1" w:rsidRDefault="00606D70" w:rsidP="00606D70">
                      <w:pPr>
                        <w:jc w:val="center"/>
                        <w:rPr>
                          <w:b/>
                          <w:bCs/>
                          <w:sz w:val="28"/>
                          <w:szCs w:val="28"/>
                        </w:rPr>
                      </w:pPr>
                      <w:r w:rsidRPr="007E559B">
                        <w:rPr>
                          <w:b/>
                          <w:bCs/>
                          <w:sz w:val="28"/>
                          <w:szCs w:val="28"/>
                        </w:rPr>
                        <w:t>Beverages Portion Sizes</w:t>
                      </w:r>
                    </w:p>
                    <w:p w14:paraId="4F41FC34" w14:textId="2F86882E" w:rsidR="006D177F" w:rsidRPr="007E559B" w:rsidRDefault="00606D70" w:rsidP="00606D70">
                      <w:pPr>
                        <w:jc w:val="center"/>
                        <w:rPr>
                          <w:b/>
                          <w:bCs/>
                          <w:sz w:val="28"/>
                          <w:szCs w:val="28"/>
                        </w:rPr>
                      </w:pPr>
                      <w:r w:rsidRPr="007E559B">
                        <w:rPr>
                          <w:b/>
                          <w:bCs/>
                          <w:sz w:val="28"/>
                          <w:szCs w:val="28"/>
                        </w:rPr>
                        <w:t xml:space="preserve"> All schools may sell: </w:t>
                      </w:r>
                    </w:p>
                    <w:p w14:paraId="48EFAFBD" w14:textId="77777777" w:rsidR="006D177F" w:rsidRPr="005B7AB8" w:rsidRDefault="00606D70" w:rsidP="003752FA">
                      <w:pPr>
                        <w:pStyle w:val="NoSpacing"/>
                        <w:rPr>
                          <w:sz w:val="28"/>
                          <w:szCs w:val="28"/>
                        </w:rPr>
                      </w:pPr>
                      <w:r w:rsidRPr="005B7AB8">
                        <w:rPr>
                          <w:sz w:val="28"/>
                          <w:szCs w:val="28"/>
                        </w:rPr>
                        <w:sym w:font="Symbol" w:char="F0B7"/>
                      </w:r>
                      <w:r w:rsidRPr="005B7AB8">
                        <w:rPr>
                          <w:sz w:val="28"/>
                          <w:szCs w:val="28"/>
                        </w:rPr>
                        <w:t xml:space="preserve"> Plain water (with or without carbonation) </w:t>
                      </w:r>
                    </w:p>
                    <w:p w14:paraId="5F53BF6B" w14:textId="3228CA65" w:rsidR="006D177F" w:rsidRPr="005B7AB8" w:rsidRDefault="00606D70" w:rsidP="003752FA">
                      <w:pPr>
                        <w:pStyle w:val="NoSpacing"/>
                        <w:rPr>
                          <w:sz w:val="28"/>
                          <w:szCs w:val="28"/>
                        </w:rPr>
                      </w:pPr>
                      <w:r w:rsidRPr="005B7AB8">
                        <w:rPr>
                          <w:sz w:val="28"/>
                          <w:szCs w:val="28"/>
                        </w:rPr>
                        <w:sym w:font="Symbol" w:char="F0B7"/>
                      </w:r>
                      <w:r w:rsidRPr="005B7AB8">
                        <w:rPr>
                          <w:sz w:val="28"/>
                          <w:szCs w:val="28"/>
                        </w:rPr>
                        <w:t xml:space="preserve"> Unflavored low</w:t>
                      </w:r>
                      <w:r w:rsidR="003942FB">
                        <w:rPr>
                          <w:sz w:val="28"/>
                          <w:szCs w:val="28"/>
                        </w:rPr>
                        <w:t>-</w:t>
                      </w:r>
                      <w:r w:rsidRPr="005B7AB8">
                        <w:rPr>
                          <w:sz w:val="28"/>
                          <w:szCs w:val="28"/>
                        </w:rPr>
                        <w:t xml:space="preserve">fat milk </w:t>
                      </w:r>
                    </w:p>
                    <w:p w14:paraId="5AC49138" w14:textId="77777777" w:rsidR="00FC66F0" w:rsidRPr="005B7AB8" w:rsidRDefault="00606D70" w:rsidP="003752FA">
                      <w:pPr>
                        <w:pStyle w:val="NoSpacing"/>
                        <w:rPr>
                          <w:sz w:val="28"/>
                          <w:szCs w:val="28"/>
                        </w:rPr>
                      </w:pPr>
                      <w:r w:rsidRPr="005B7AB8">
                        <w:rPr>
                          <w:sz w:val="28"/>
                          <w:szCs w:val="28"/>
                        </w:rPr>
                        <w:sym w:font="Symbol" w:char="F0B7"/>
                      </w:r>
                      <w:r w:rsidRPr="005B7AB8">
                        <w:rPr>
                          <w:sz w:val="28"/>
                          <w:szCs w:val="28"/>
                        </w:rPr>
                        <w:t xml:space="preserve"> Unflavored or flavored fat free milk and milk alternatives permitted by NSLP/SBP </w:t>
                      </w:r>
                    </w:p>
                    <w:p w14:paraId="2AB2E3A3" w14:textId="77777777" w:rsidR="00FC66F0" w:rsidRPr="005B7AB8" w:rsidRDefault="00606D70" w:rsidP="003752FA">
                      <w:pPr>
                        <w:pStyle w:val="NoSpacing"/>
                        <w:rPr>
                          <w:sz w:val="28"/>
                          <w:szCs w:val="28"/>
                        </w:rPr>
                      </w:pPr>
                      <w:r w:rsidRPr="005B7AB8">
                        <w:rPr>
                          <w:sz w:val="28"/>
                          <w:szCs w:val="28"/>
                        </w:rPr>
                        <w:sym w:font="Symbol" w:char="F0B7"/>
                      </w:r>
                      <w:r w:rsidRPr="005B7AB8">
                        <w:rPr>
                          <w:sz w:val="28"/>
                          <w:szCs w:val="28"/>
                        </w:rPr>
                        <w:t xml:space="preserve"> 100% fruit or vegetable juice</w:t>
                      </w:r>
                    </w:p>
                    <w:p w14:paraId="728B6F26" w14:textId="61E945CD" w:rsidR="00FC66F0" w:rsidRPr="005B7AB8" w:rsidRDefault="00606D70" w:rsidP="003752FA">
                      <w:pPr>
                        <w:pStyle w:val="NoSpacing"/>
                        <w:rPr>
                          <w:sz w:val="28"/>
                          <w:szCs w:val="28"/>
                        </w:rPr>
                      </w:pPr>
                      <w:r w:rsidRPr="005B7AB8">
                        <w:rPr>
                          <w:sz w:val="28"/>
                          <w:szCs w:val="28"/>
                        </w:rPr>
                        <w:sym w:font="Symbol" w:char="F0B7"/>
                      </w:r>
                      <w:r w:rsidRPr="005B7AB8">
                        <w:rPr>
                          <w:sz w:val="28"/>
                          <w:szCs w:val="28"/>
                        </w:rPr>
                        <w:t xml:space="preserve"> 100% fruit or vegetable juice diluted with water (with or without carbonation), and no added</w:t>
                      </w:r>
                      <w:r w:rsidR="00FC66F0" w:rsidRPr="005B7AB8">
                        <w:rPr>
                          <w:sz w:val="28"/>
                          <w:szCs w:val="28"/>
                        </w:rPr>
                        <w:t xml:space="preserve"> </w:t>
                      </w:r>
                      <w:r w:rsidR="006D177F" w:rsidRPr="005B7AB8">
                        <w:rPr>
                          <w:sz w:val="28"/>
                          <w:szCs w:val="28"/>
                        </w:rPr>
                        <w:t xml:space="preserve">sweeteners. </w:t>
                      </w:r>
                    </w:p>
                    <w:p w14:paraId="577927A3" w14:textId="2BD3AC73" w:rsidR="00606D70" w:rsidRDefault="006D177F" w:rsidP="00606D70">
                      <w:pPr>
                        <w:jc w:val="center"/>
                      </w:pPr>
                      <w:r>
                        <w:t xml:space="preserve">Portion size limitations by school categories: Revised March 27, 2015 </w:t>
                      </w:r>
                      <w:r>
                        <w:sym w:font="Symbol" w:char="F0B7"/>
                      </w:r>
                      <w:r>
                        <w:t xml:space="preserve"> Elementary schools may sell up to 8-ounce portions of milk or juice </w:t>
                      </w:r>
                      <w:r>
                        <w:sym w:font="Symbol" w:char="F0B7"/>
                      </w:r>
                      <w:r>
                        <w:t xml:space="preserve"> Middle schools and high schools may sell up to 12 ounce portion of milk and juice. </w:t>
                      </w:r>
                      <w:r>
                        <w:sym w:font="Symbol" w:char="F0B7"/>
                      </w:r>
                      <w:r>
                        <w:t xml:space="preserve"> There is no portion size limit for plain water. Additional “no calorie” and “lower calorie” beverage options for high school students: </w:t>
                      </w:r>
                      <w:r>
                        <w:sym w:font="Symbol" w:char="F0B7"/>
                      </w:r>
                      <w:r>
                        <w:t xml:space="preserve"> No more than 20-ounce portions of calorie-free, flavored water (with or without carbonation); and other flavored and/or carbonated beverages that are labeled to contain less than 5 calories per 8 fluid ounces or 10 calories or less per 20 fluid ounces. </w:t>
                      </w:r>
                      <w:r>
                        <w:sym w:font="Symbol" w:char="F0B7"/>
                      </w:r>
                      <w:r>
                        <w:t xml:space="preserve"> No more than 12 ounce portions of beverages with 40 calories or less per 8 fluid ounces, or 60 calories or less per 12 fluid ounces. School Day School Day means, for the purpose of competitive food standards implementation, the period from th</w:t>
                      </w:r>
                    </w:p>
                  </w:txbxContent>
                </v:textbox>
                <w10:wrap anchorx="margin"/>
              </v:roundrect>
            </w:pict>
          </mc:Fallback>
        </mc:AlternateContent>
      </w:r>
      <w:r w:rsidR="00057F3B">
        <w:rPr>
          <w:noProof/>
        </w:rPr>
        <mc:AlternateContent>
          <mc:Choice Requires="wps">
            <w:drawing>
              <wp:anchor distT="0" distB="0" distL="114300" distR="114300" simplePos="0" relativeHeight="251681792" behindDoc="0" locked="0" layoutInCell="1" allowOverlap="1" wp14:anchorId="79063CD7" wp14:editId="61FF1CCA">
                <wp:simplePos x="0" y="0"/>
                <wp:positionH relativeFrom="column">
                  <wp:posOffset>-342900</wp:posOffset>
                </wp:positionH>
                <wp:positionV relativeFrom="paragraph">
                  <wp:posOffset>-276226</wp:posOffset>
                </wp:positionV>
                <wp:extent cx="6581775" cy="89439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6581775" cy="8943975"/>
                        </a:xfrm>
                        <a:prstGeom prst="rect">
                          <a:avLst/>
                        </a:prstGeom>
                        <a:solidFill>
                          <a:schemeClr val="bg1">
                            <a:lumMod val="85000"/>
                          </a:schemeClr>
                        </a:solidFill>
                        <a:ln w="6350">
                          <a:solidFill>
                            <a:schemeClr val="bg2"/>
                          </a:solidFill>
                        </a:ln>
                      </wps:spPr>
                      <wps:txbx>
                        <w:txbxContent>
                          <w:p w14:paraId="31BE3487" w14:textId="5DC786DF" w:rsidR="00057F3B" w:rsidRPr="001E0D4F" w:rsidRDefault="00057F3B" w:rsidP="00782148">
                            <w:pPr>
                              <w:pStyle w:val="Title"/>
                              <w:jc w:val="center"/>
                              <w:rPr>
                                <w:b/>
                                <w:bCs/>
                                <w:color w:val="31479E" w:themeColor="accent1" w:themeShade="BF"/>
                              </w:rPr>
                            </w:pPr>
                            <w:r w:rsidRPr="001E0D4F">
                              <w:rPr>
                                <w:b/>
                                <w:bCs/>
                                <w:color w:val="31479E" w:themeColor="accent1" w:themeShade="BF"/>
                              </w:rPr>
                              <w:t>USDA</w:t>
                            </w:r>
                            <w:r w:rsidR="000524C6" w:rsidRPr="001E0D4F">
                              <w:rPr>
                                <w:b/>
                                <w:bCs/>
                                <w:color w:val="31479E" w:themeColor="accent1" w:themeShade="BF"/>
                              </w:rPr>
                              <w:t xml:space="preserve"> Guidelines for</w:t>
                            </w:r>
                            <w:r w:rsidRPr="001E0D4F">
                              <w:rPr>
                                <w:b/>
                                <w:bCs/>
                                <w:color w:val="31479E" w:themeColor="accent1" w:themeShade="BF"/>
                              </w:rPr>
                              <w:t xml:space="preserve"> </w:t>
                            </w:r>
                            <w:r w:rsidR="00463515" w:rsidRPr="001E0D4F">
                              <w:rPr>
                                <w:b/>
                                <w:bCs/>
                                <w:color w:val="31479E" w:themeColor="accent1" w:themeShade="BF"/>
                              </w:rPr>
                              <w:t>Smart Snacks in Schools</w:t>
                            </w:r>
                          </w:p>
                          <w:p w14:paraId="52BA2A6C" w14:textId="53A04DB1" w:rsidR="004D2C70" w:rsidRPr="005C4F0F" w:rsidRDefault="00D81543" w:rsidP="00190C3A">
                            <w:pPr>
                              <w:pStyle w:val="NoSpacing"/>
                              <w:ind w:left="360"/>
                              <w:rPr>
                                <w:b/>
                                <w:bCs/>
                                <w:color w:val="F14124" w:themeColor="accent6"/>
                              </w:rPr>
                            </w:pPr>
                            <w:r w:rsidRPr="005C4F0F">
                              <w:rPr>
                                <w:b/>
                                <w:bCs/>
                                <w:color w:val="F14124" w:themeColor="accent6"/>
                              </w:rPr>
                              <w:t xml:space="preserve">(Including </w:t>
                            </w:r>
                            <w:r w:rsidR="005C4F0F">
                              <w:rPr>
                                <w:b/>
                                <w:bCs/>
                                <w:color w:val="F14124" w:themeColor="accent6"/>
                              </w:rPr>
                              <w:t>snacks and/or beverages</w:t>
                            </w:r>
                            <w:r w:rsidRPr="005C4F0F">
                              <w:rPr>
                                <w:b/>
                                <w:bCs/>
                                <w:color w:val="F14124" w:themeColor="accent6"/>
                              </w:rPr>
                              <w:t xml:space="preserve"> sold or served to students</w:t>
                            </w:r>
                            <w:r w:rsidR="00530C3E" w:rsidRPr="005C4F0F">
                              <w:rPr>
                                <w:b/>
                                <w:bCs/>
                                <w:color w:val="F14124" w:themeColor="accent6"/>
                              </w:rPr>
                              <w:t xml:space="preserve"> after the school day, including aftercare, clubs, and after-school programming on school grounds)</w:t>
                            </w:r>
                          </w:p>
                          <w:p w14:paraId="7906E889" w14:textId="77777777" w:rsidR="00190C3A" w:rsidRPr="005C4F0F" w:rsidRDefault="00190C3A" w:rsidP="00A45087">
                            <w:pPr>
                              <w:pStyle w:val="NoSpacing"/>
                              <w:rPr>
                                <w:b/>
                                <w:bCs/>
                                <w:color w:val="F14124" w:themeColor="accent6"/>
                              </w:rPr>
                            </w:pPr>
                          </w:p>
                          <w:p w14:paraId="45B7C446" w14:textId="50E094D2" w:rsidR="00C135F7" w:rsidRPr="004D2C70" w:rsidRDefault="00C135F7" w:rsidP="004D2C70">
                            <w:pPr>
                              <w:pStyle w:val="NoSpacing"/>
                              <w:ind w:firstLine="360"/>
                              <w:rPr>
                                <w:b/>
                                <w:bCs/>
                                <w:sz w:val="28"/>
                                <w:szCs w:val="28"/>
                              </w:rPr>
                            </w:pPr>
                            <w:r w:rsidRPr="004D2C70">
                              <w:rPr>
                                <w:b/>
                                <w:bCs/>
                                <w:sz w:val="28"/>
                                <w:szCs w:val="28"/>
                              </w:rPr>
                              <w:t>Any food sold in schools must:</w:t>
                            </w:r>
                          </w:p>
                          <w:p w14:paraId="7C367656" w14:textId="37F3AF49" w:rsidR="00A45087" w:rsidRDefault="00C135F7" w:rsidP="00A56E4A">
                            <w:pPr>
                              <w:pStyle w:val="NoSpacing"/>
                              <w:ind w:firstLine="360"/>
                              <w:jc w:val="both"/>
                            </w:pPr>
                            <w:r>
                              <w:sym w:font="Symbol" w:char="F0B7"/>
                            </w:r>
                            <w:r>
                              <w:t xml:space="preserve"> Be a “whole grain-rich” grain product; or </w:t>
                            </w:r>
                          </w:p>
                          <w:p w14:paraId="1106C4F1" w14:textId="77777777" w:rsidR="00A45087" w:rsidRDefault="00C135F7" w:rsidP="00A56E4A">
                            <w:pPr>
                              <w:pStyle w:val="NoSpacing"/>
                              <w:ind w:firstLine="360"/>
                              <w:jc w:val="both"/>
                            </w:pPr>
                            <w:r>
                              <w:sym w:font="Symbol" w:char="F0B7"/>
                            </w:r>
                            <w:r>
                              <w:t xml:space="preserve"> Have as the first ingredient a fruit, a vegetable, a dairy product, or a protein food; or</w:t>
                            </w:r>
                          </w:p>
                          <w:p w14:paraId="52C29B80" w14:textId="383A8456" w:rsidR="00A45087" w:rsidRDefault="00C135F7" w:rsidP="00A56E4A">
                            <w:pPr>
                              <w:pStyle w:val="NoSpacing"/>
                              <w:ind w:firstLine="360"/>
                              <w:jc w:val="both"/>
                            </w:pPr>
                            <w:r>
                              <w:sym w:font="Symbol" w:char="F0B7"/>
                            </w:r>
                            <w:r>
                              <w:t xml:space="preserve"> Be a combination food that contains at least ¼ cup of fruit and/or vegetable; or </w:t>
                            </w:r>
                            <w:r>
                              <w:sym w:font="Symbol" w:char="F0B7"/>
                            </w:r>
                            <w:r>
                              <w:t xml:space="preserve"> </w:t>
                            </w:r>
                          </w:p>
                          <w:p w14:paraId="0444097A" w14:textId="77777777" w:rsidR="00A45087" w:rsidRDefault="00C135F7" w:rsidP="00A56E4A">
                            <w:pPr>
                              <w:pStyle w:val="NoSpacing"/>
                              <w:numPr>
                                <w:ilvl w:val="0"/>
                                <w:numId w:val="10"/>
                              </w:numPr>
                              <w:jc w:val="both"/>
                            </w:pPr>
                            <w:r>
                              <w:t xml:space="preserve">Contain 10% of the Daily Value (DV) of one of the nutrients of public health concern in the 2010 Dietary Guidelines for Americans (calcium, potassium, vitamin D, or dietary fiber)* </w:t>
                            </w:r>
                          </w:p>
                          <w:p w14:paraId="6C5F4696" w14:textId="0ED45EC3" w:rsidR="00C135F7" w:rsidRDefault="00C135F7" w:rsidP="00A56E4A">
                            <w:pPr>
                              <w:pStyle w:val="NoSpacing"/>
                              <w:ind w:firstLine="360"/>
                              <w:jc w:val="both"/>
                            </w:pPr>
                            <w:r>
                              <w:t>*</w:t>
                            </w:r>
                            <w:r w:rsidRPr="00FC217A">
                              <w:rPr>
                                <w:b/>
                                <w:bCs/>
                              </w:rPr>
                              <w:t>On July 1, 2016, foods may not qualify using the 10% DV criteria.</w:t>
                            </w:r>
                          </w:p>
                          <w:p w14:paraId="5EF829FC" w14:textId="07A9EF78" w:rsidR="00A56E4A" w:rsidRPr="00C135F7" w:rsidRDefault="00A56E4A" w:rsidP="00A56E4A">
                            <w:pPr>
                              <w:pStyle w:val="NoSpacing"/>
                              <w:ind w:firstLine="36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63CD7" id="Text Box 7" o:spid="_x0000_s1045" type="#_x0000_t202" style="position:absolute;margin-left:-27pt;margin-top:-21.75pt;width:518.25pt;height:70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" fillcolor="#d8d8d8 [2732]" strokecolor="#b4dcfa [3214]" strokeweight=".5pt">
                <v:textbox>
                  <w:txbxContent>
                    <w:p w14:paraId="31BE3487" w14:textId="5DC786DF" w:rsidR="00057F3B" w:rsidRPr="001E0D4F" w:rsidRDefault="00057F3B" w:rsidP="00782148">
                      <w:pPr>
                        <w:pStyle w:val="Title"/>
                        <w:jc w:val="center"/>
                        <w:rPr>
                          <w:b/>
                          <w:bCs/>
                          <w:color w:val="31479E" w:themeColor="accent1" w:themeShade="BF"/>
                        </w:rPr>
                      </w:pPr>
                      <w:r w:rsidRPr="001E0D4F">
                        <w:rPr>
                          <w:b/>
                          <w:bCs/>
                          <w:color w:val="31479E" w:themeColor="accent1" w:themeShade="BF"/>
                        </w:rPr>
                        <w:t>USDA</w:t>
                      </w:r>
                      <w:r w:rsidR="000524C6" w:rsidRPr="001E0D4F">
                        <w:rPr>
                          <w:b/>
                          <w:bCs/>
                          <w:color w:val="31479E" w:themeColor="accent1" w:themeShade="BF"/>
                        </w:rPr>
                        <w:t xml:space="preserve"> Guidelines for</w:t>
                      </w:r>
                      <w:r w:rsidRPr="001E0D4F">
                        <w:rPr>
                          <w:b/>
                          <w:bCs/>
                          <w:color w:val="31479E" w:themeColor="accent1" w:themeShade="BF"/>
                        </w:rPr>
                        <w:t xml:space="preserve"> </w:t>
                      </w:r>
                      <w:r w:rsidR="00463515" w:rsidRPr="001E0D4F">
                        <w:rPr>
                          <w:b/>
                          <w:bCs/>
                          <w:color w:val="31479E" w:themeColor="accent1" w:themeShade="BF"/>
                        </w:rPr>
                        <w:t>Smart Snacks in Schools</w:t>
                      </w:r>
                    </w:p>
                    <w:p w14:paraId="52BA2A6C" w14:textId="53A04DB1" w:rsidR="004D2C70" w:rsidRPr="005C4F0F" w:rsidRDefault="00D81543" w:rsidP="00190C3A">
                      <w:pPr>
                        <w:pStyle w:val="NoSpacing"/>
                        <w:ind w:left="360"/>
                        <w:rPr>
                          <w:b/>
                          <w:bCs/>
                          <w:color w:val="F14124" w:themeColor="accent6"/>
                        </w:rPr>
                      </w:pPr>
                      <w:r w:rsidRPr="005C4F0F">
                        <w:rPr>
                          <w:b/>
                          <w:bCs/>
                          <w:color w:val="F14124" w:themeColor="accent6"/>
                        </w:rPr>
                        <w:t xml:space="preserve">(Including </w:t>
                      </w:r>
                      <w:r w:rsidR="005C4F0F">
                        <w:rPr>
                          <w:b/>
                          <w:bCs/>
                          <w:color w:val="F14124" w:themeColor="accent6"/>
                        </w:rPr>
                        <w:t>snacks and/or beverages</w:t>
                      </w:r>
                      <w:r w:rsidRPr="005C4F0F">
                        <w:rPr>
                          <w:b/>
                          <w:bCs/>
                          <w:color w:val="F14124" w:themeColor="accent6"/>
                        </w:rPr>
                        <w:t xml:space="preserve"> sold or served to students</w:t>
                      </w:r>
                      <w:r w:rsidR="00530C3E" w:rsidRPr="005C4F0F">
                        <w:rPr>
                          <w:b/>
                          <w:bCs/>
                          <w:color w:val="F14124" w:themeColor="accent6"/>
                        </w:rPr>
                        <w:t xml:space="preserve"> after the school day, including aftercare, clubs, and after-school programming on school grounds)</w:t>
                      </w:r>
                    </w:p>
                    <w:p w14:paraId="7906E889" w14:textId="77777777" w:rsidR="00190C3A" w:rsidRPr="005C4F0F" w:rsidRDefault="00190C3A" w:rsidP="00A45087">
                      <w:pPr>
                        <w:pStyle w:val="NoSpacing"/>
                        <w:rPr>
                          <w:b/>
                          <w:bCs/>
                          <w:color w:val="F14124" w:themeColor="accent6"/>
                        </w:rPr>
                      </w:pPr>
                    </w:p>
                    <w:p w14:paraId="45B7C446" w14:textId="50E094D2" w:rsidR="00C135F7" w:rsidRPr="004D2C70" w:rsidRDefault="00C135F7" w:rsidP="004D2C70">
                      <w:pPr>
                        <w:pStyle w:val="NoSpacing"/>
                        <w:ind w:firstLine="360"/>
                        <w:rPr>
                          <w:b/>
                          <w:bCs/>
                          <w:sz w:val="28"/>
                          <w:szCs w:val="28"/>
                        </w:rPr>
                      </w:pPr>
                      <w:r w:rsidRPr="004D2C70">
                        <w:rPr>
                          <w:b/>
                          <w:bCs/>
                          <w:sz w:val="28"/>
                          <w:szCs w:val="28"/>
                        </w:rPr>
                        <w:t>Any food sold in schools must:</w:t>
                      </w:r>
                    </w:p>
                    <w:p w14:paraId="7C367656" w14:textId="37F3AF49" w:rsidR="00A45087" w:rsidRDefault="00C135F7" w:rsidP="00A56E4A">
                      <w:pPr>
                        <w:pStyle w:val="NoSpacing"/>
                        <w:ind w:firstLine="360"/>
                        <w:jc w:val="both"/>
                      </w:pPr>
                      <w:r>
                        <w:sym w:font="Symbol" w:char="F0B7"/>
                      </w:r>
                      <w:r>
                        <w:t xml:space="preserve"> Be a “whole grain-rich” grain product; or </w:t>
                      </w:r>
                    </w:p>
                    <w:p w14:paraId="1106C4F1" w14:textId="77777777" w:rsidR="00A45087" w:rsidRDefault="00C135F7" w:rsidP="00A56E4A">
                      <w:pPr>
                        <w:pStyle w:val="NoSpacing"/>
                        <w:ind w:firstLine="360"/>
                        <w:jc w:val="both"/>
                      </w:pPr>
                      <w:r>
                        <w:sym w:font="Symbol" w:char="F0B7"/>
                      </w:r>
                      <w:r>
                        <w:t xml:space="preserve"> Have as the first ingredient a fruit, a vegetable, a dairy product, or a protein food; or</w:t>
                      </w:r>
                    </w:p>
                    <w:p w14:paraId="52C29B80" w14:textId="383A8456" w:rsidR="00A45087" w:rsidRDefault="00C135F7" w:rsidP="00A56E4A">
                      <w:pPr>
                        <w:pStyle w:val="NoSpacing"/>
                        <w:ind w:firstLine="360"/>
                        <w:jc w:val="both"/>
                      </w:pPr>
                      <w:r>
                        <w:sym w:font="Symbol" w:char="F0B7"/>
                      </w:r>
                      <w:r>
                        <w:t xml:space="preserve"> Be a combination food that contains at least ¼ cup of fruit and/or vegetable; or </w:t>
                      </w:r>
                      <w:r>
                        <w:sym w:font="Symbol" w:char="F0B7"/>
                      </w:r>
                      <w:r>
                        <w:t xml:space="preserve"> </w:t>
                      </w:r>
                    </w:p>
                    <w:p w14:paraId="0444097A" w14:textId="77777777" w:rsidR="00A45087" w:rsidRDefault="00C135F7" w:rsidP="00A56E4A">
                      <w:pPr>
                        <w:pStyle w:val="NoSpacing"/>
                        <w:numPr>
                          <w:ilvl w:val="0"/>
                          <w:numId w:val="10"/>
                        </w:numPr>
                        <w:jc w:val="both"/>
                      </w:pPr>
                      <w:r>
                        <w:t xml:space="preserve">Contain 10% of the Daily Value (DV) of one of the nutrients of public health concern in the 2010 Dietary Guidelines for Americans (calcium, potassium, vitamin D, or dietary fiber)* </w:t>
                      </w:r>
                    </w:p>
                    <w:p w14:paraId="6C5F4696" w14:textId="0ED45EC3" w:rsidR="00C135F7" w:rsidRDefault="00C135F7" w:rsidP="00A56E4A">
                      <w:pPr>
                        <w:pStyle w:val="NoSpacing"/>
                        <w:ind w:firstLine="360"/>
                        <w:jc w:val="both"/>
                      </w:pPr>
                      <w:r>
                        <w:t>*</w:t>
                      </w:r>
                      <w:r w:rsidRPr="00FC217A">
                        <w:rPr>
                          <w:b/>
                          <w:bCs/>
                        </w:rPr>
                        <w:t>On July 1, 2016, foods may not qualify using the 10% DV criteria.</w:t>
                      </w:r>
                    </w:p>
                    <w:p w14:paraId="5EF829FC" w14:textId="07A9EF78" w:rsidR="00A56E4A" w:rsidRPr="00C135F7" w:rsidRDefault="00A56E4A" w:rsidP="00A56E4A">
                      <w:pPr>
                        <w:pStyle w:val="NoSpacing"/>
                        <w:ind w:firstLine="360"/>
                        <w:jc w:val="both"/>
                      </w:pPr>
                    </w:p>
                  </w:txbxContent>
                </v:textbox>
              </v:shape>
            </w:pict>
          </mc:Fallback>
        </mc:AlternateContent>
      </w:r>
      <w:r w:rsidR="006311C4">
        <w:br w:type="page"/>
      </w:r>
    </w:p>
    <w:p w14:paraId="4767A89F" w14:textId="3D5888C8" w:rsidR="00C4678E" w:rsidRDefault="00F14DA2">
      <w:r>
        <w:rPr>
          <w:b/>
          <w:bCs/>
          <w:noProof/>
          <w:color w:val="4E67C8" w:themeColor="accent1"/>
        </w:rPr>
        <w:lastRenderedPageBreak/>
        <mc:AlternateContent>
          <mc:Choice Requires="wps">
            <w:drawing>
              <wp:anchor distT="0" distB="0" distL="114300" distR="114300" simplePos="0" relativeHeight="251688960" behindDoc="0" locked="0" layoutInCell="1" allowOverlap="1" wp14:anchorId="6C1CDD23" wp14:editId="2AAA4145">
                <wp:simplePos x="0" y="0"/>
                <wp:positionH relativeFrom="margin">
                  <wp:posOffset>-200025</wp:posOffset>
                </wp:positionH>
                <wp:positionV relativeFrom="paragraph">
                  <wp:posOffset>-361950</wp:posOffset>
                </wp:positionV>
                <wp:extent cx="6381750" cy="8963025"/>
                <wp:effectExtent l="19050" t="19050" r="38100" b="47625"/>
                <wp:wrapNone/>
                <wp:docPr id="32" name="Rectangle: Rounded Corners 32"/>
                <wp:cNvGraphicFramePr/>
                <a:graphic xmlns:a="http://schemas.openxmlformats.org/drawingml/2006/main">
                  <a:graphicData uri="http://schemas.microsoft.com/office/word/2010/wordprocessingShape">
                    <wps:wsp>
                      <wps:cNvSpPr/>
                      <wps:spPr>
                        <a:xfrm>
                          <a:off x="0" y="0"/>
                          <a:ext cx="6381750" cy="8963025"/>
                        </a:xfrm>
                        <a:prstGeom prst="roundRect">
                          <a:avLst/>
                        </a:prstGeom>
                        <a:solidFill>
                          <a:schemeClr val="accent3">
                            <a:lumMod val="40000"/>
                            <a:lumOff val="60000"/>
                          </a:schemeClr>
                        </a:solidFill>
                        <a:ln w="571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0B12A7" w14:textId="71E0C488" w:rsidR="002B0D60" w:rsidRDefault="002B0D60" w:rsidP="002B0D60">
                            <w:pPr>
                              <w:pStyle w:val="Title"/>
                              <w:jc w:val="center"/>
                              <w:rPr>
                                <w:b/>
                                <w:bCs/>
                                <w:color w:val="31479E" w:themeColor="accent1" w:themeShade="BF"/>
                              </w:rPr>
                            </w:pPr>
                            <w:r w:rsidRPr="001E0D4F">
                              <w:rPr>
                                <w:b/>
                                <w:bCs/>
                                <w:color w:val="31479E" w:themeColor="accent1" w:themeShade="BF"/>
                              </w:rPr>
                              <w:t>USDA Guidelines for Smart Snacks in Schools</w:t>
                            </w:r>
                            <w:r>
                              <w:rPr>
                                <w:b/>
                                <w:bCs/>
                                <w:color w:val="31479E" w:themeColor="accent1" w:themeShade="BF"/>
                              </w:rPr>
                              <w:t xml:space="preserve"> (Continued)</w:t>
                            </w:r>
                          </w:p>
                          <w:p w14:paraId="0DEA399F" w14:textId="77777777" w:rsidR="003E0DAD" w:rsidRDefault="003E0DAD" w:rsidP="003E0DAD">
                            <w:pPr>
                              <w:jc w:val="center"/>
                              <w:rPr>
                                <w:b/>
                                <w:bCs/>
                                <w:color w:val="000000" w:themeColor="text1"/>
                                <w:sz w:val="32"/>
                                <w:szCs w:val="32"/>
                              </w:rPr>
                            </w:pPr>
                          </w:p>
                          <w:p w14:paraId="3648718C" w14:textId="1508CE97" w:rsidR="00F0049C" w:rsidRPr="003E0DAD" w:rsidRDefault="00F0049C" w:rsidP="003E0DAD">
                            <w:pPr>
                              <w:jc w:val="center"/>
                              <w:rPr>
                                <w:b/>
                                <w:bCs/>
                                <w:color w:val="000000" w:themeColor="text1"/>
                                <w:sz w:val="32"/>
                                <w:szCs w:val="32"/>
                              </w:rPr>
                            </w:pPr>
                            <w:r w:rsidRPr="003E0DAD">
                              <w:rPr>
                                <w:b/>
                                <w:bCs/>
                                <w:color w:val="000000" w:themeColor="text1"/>
                                <w:sz w:val="32"/>
                                <w:szCs w:val="32"/>
                              </w:rPr>
                              <w:t>BEVERAGES</w:t>
                            </w:r>
                          </w:p>
                          <w:p w14:paraId="4CA1EA0E" w14:textId="4D50CA73" w:rsidR="002B0D60" w:rsidRPr="00D169B2" w:rsidRDefault="00B37E65" w:rsidP="00B37E65">
                            <w:pPr>
                              <w:jc w:val="center"/>
                              <w:rPr>
                                <w:color w:val="5967AF" w:themeColor="text2" w:themeTint="99"/>
                                <w:sz w:val="28"/>
                                <w:szCs w:val="28"/>
                              </w:rPr>
                            </w:pPr>
                            <w:r w:rsidRPr="00D169B2">
                              <w:rPr>
                                <w:color w:val="5967AF" w:themeColor="text2" w:themeTint="99"/>
                                <w:sz w:val="28"/>
                                <w:szCs w:val="28"/>
                              </w:rPr>
                              <w:t>Foods and beverages are caffeine-free, with the exception of trace amounts of naturally occurring caffeine-related substances.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1CDD23" id="Rectangle: Rounded Corners 32" o:spid="_x0000_s1046" style="position:absolute;margin-left:-15.75pt;margin-top:-28.5pt;width:502.5pt;height:705.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" fillcolor="#dbf6b9 [1302]" strokecolor="#80d219 [2406]" strokeweight="4.5pt">
                <v:stroke joinstyle="miter"/>
                <v:textbox>
                  <w:txbxContent>
                    <w:p w14:paraId="730B12A7" w14:textId="71E0C488" w:rsidR="002B0D60" w:rsidRDefault="002B0D60" w:rsidP="002B0D60">
                      <w:pPr>
                        <w:pStyle w:val="Title"/>
                        <w:jc w:val="center"/>
                        <w:rPr>
                          <w:b/>
                          <w:bCs/>
                          <w:color w:val="31479E" w:themeColor="accent1" w:themeShade="BF"/>
                        </w:rPr>
                      </w:pPr>
                      <w:r w:rsidRPr="001E0D4F">
                        <w:rPr>
                          <w:b/>
                          <w:bCs/>
                          <w:color w:val="31479E" w:themeColor="accent1" w:themeShade="BF"/>
                        </w:rPr>
                        <w:t>USDA Guidelines for Smart Snacks in Schools</w:t>
                      </w:r>
                      <w:r>
                        <w:rPr>
                          <w:b/>
                          <w:bCs/>
                          <w:color w:val="31479E" w:themeColor="accent1" w:themeShade="BF"/>
                        </w:rPr>
                        <w:t xml:space="preserve"> (Continued)</w:t>
                      </w:r>
                    </w:p>
                    <w:p w14:paraId="0DEA399F" w14:textId="77777777" w:rsidR="003E0DAD" w:rsidRDefault="003E0DAD" w:rsidP="003E0DAD">
                      <w:pPr>
                        <w:jc w:val="center"/>
                        <w:rPr>
                          <w:b/>
                          <w:bCs/>
                          <w:color w:val="000000" w:themeColor="text1"/>
                          <w:sz w:val="32"/>
                          <w:szCs w:val="32"/>
                        </w:rPr>
                      </w:pPr>
                    </w:p>
                    <w:p w14:paraId="3648718C" w14:textId="1508CE97" w:rsidR="00F0049C" w:rsidRPr="003E0DAD" w:rsidRDefault="00F0049C" w:rsidP="003E0DAD">
                      <w:pPr>
                        <w:jc w:val="center"/>
                        <w:rPr>
                          <w:b/>
                          <w:bCs/>
                          <w:color w:val="000000" w:themeColor="text1"/>
                          <w:sz w:val="32"/>
                          <w:szCs w:val="32"/>
                        </w:rPr>
                      </w:pPr>
                      <w:r w:rsidRPr="003E0DAD">
                        <w:rPr>
                          <w:b/>
                          <w:bCs/>
                          <w:color w:val="000000" w:themeColor="text1"/>
                          <w:sz w:val="32"/>
                          <w:szCs w:val="32"/>
                        </w:rPr>
                        <w:t>BEVERAGES</w:t>
                      </w:r>
                    </w:p>
                    <w:p w14:paraId="4CA1EA0E" w14:textId="4D50CA73" w:rsidR="002B0D60" w:rsidRPr="00D169B2" w:rsidRDefault="00B37E65" w:rsidP="00B37E65">
                      <w:pPr>
                        <w:jc w:val="center"/>
                        <w:rPr>
                          <w:color w:val="5967AF" w:themeColor="text2" w:themeTint="99"/>
                          <w:sz w:val="28"/>
                          <w:szCs w:val="28"/>
                        </w:rPr>
                      </w:pPr>
                      <w:r w:rsidRPr="00D169B2">
                        <w:rPr>
                          <w:color w:val="5967AF" w:themeColor="text2" w:themeTint="99"/>
                          <w:sz w:val="28"/>
                          <w:szCs w:val="28"/>
                        </w:rPr>
                        <w:t>Foods and beverages are caffeine-free, with the exception of trace amounts of naturally occurring caffeine-related substances.</w:t>
                      </w:r>
                    </w:p>
                  </w:txbxContent>
                </v:textbox>
                <w10:wrap anchorx="margin"/>
              </v:roundrect>
            </w:pict>
          </mc:Fallback>
        </mc:AlternateContent>
      </w:r>
    </w:p>
    <w:p w14:paraId="59645D0C" w14:textId="18C5BE4B" w:rsidR="00C4678E" w:rsidRDefault="003E0DAD">
      <w:r>
        <w:rPr>
          <w:noProof/>
        </w:rPr>
        <mc:AlternateContent>
          <mc:Choice Requires="wps">
            <w:drawing>
              <wp:anchor distT="0" distB="0" distL="114300" distR="114300" simplePos="0" relativeHeight="251689984" behindDoc="0" locked="0" layoutInCell="1" allowOverlap="1" wp14:anchorId="2900031F" wp14:editId="305D36E4">
                <wp:simplePos x="0" y="0"/>
                <wp:positionH relativeFrom="column">
                  <wp:posOffset>628650</wp:posOffset>
                </wp:positionH>
                <wp:positionV relativeFrom="paragraph">
                  <wp:posOffset>2181225</wp:posOffset>
                </wp:positionV>
                <wp:extent cx="4610100" cy="1762125"/>
                <wp:effectExtent l="0" t="0" r="19050" b="28575"/>
                <wp:wrapNone/>
                <wp:docPr id="33" name="Text Box 33"/>
                <wp:cNvGraphicFramePr/>
                <a:graphic xmlns:a="http://schemas.openxmlformats.org/drawingml/2006/main">
                  <a:graphicData uri="http://schemas.microsoft.com/office/word/2010/wordprocessingShape">
                    <wps:wsp>
                      <wps:cNvSpPr txBox="1"/>
                      <wps:spPr>
                        <a:xfrm>
                          <a:off x="0" y="0"/>
                          <a:ext cx="4610100" cy="1762125"/>
                        </a:xfrm>
                        <a:prstGeom prst="rect">
                          <a:avLst/>
                        </a:prstGeom>
                        <a:solidFill>
                          <a:schemeClr val="accent1">
                            <a:lumMod val="40000"/>
                            <a:lumOff val="60000"/>
                          </a:schemeClr>
                        </a:solidFill>
                        <a:ln>
                          <a:solidFill>
                            <a:schemeClr val="bg1"/>
                          </a:solidFill>
                        </a:ln>
                      </wps:spPr>
                      <wps:style>
                        <a:lnRef idx="2">
                          <a:schemeClr val="accent4"/>
                        </a:lnRef>
                        <a:fillRef idx="1">
                          <a:schemeClr val="lt1"/>
                        </a:fillRef>
                        <a:effectRef idx="0">
                          <a:schemeClr val="accent4"/>
                        </a:effectRef>
                        <a:fontRef idx="minor">
                          <a:schemeClr val="dk1"/>
                        </a:fontRef>
                      </wps:style>
                      <wps:txbx>
                        <w:txbxContent>
                          <w:p w14:paraId="3256F205" w14:textId="77777777" w:rsidR="00863BAC" w:rsidRPr="00086DDE" w:rsidRDefault="00863BAC" w:rsidP="00086DDE">
                            <w:pPr>
                              <w:pStyle w:val="ListParagraph"/>
                              <w:numPr>
                                <w:ilvl w:val="0"/>
                                <w:numId w:val="11"/>
                              </w:numPr>
                              <w:rPr>
                                <w:sz w:val="28"/>
                                <w:szCs w:val="28"/>
                              </w:rPr>
                            </w:pPr>
                            <w:r w:rsidRPr="00E41408">
                              <w:rPr>
                                <w:b/>
                                <w:bCs/>
                                <w:sz w:val="28"/>
                                <w:szCs w:val="28"/>
                              </w:rPr>
                              <w:t>Elementary schools</w:t>
                            </w:r>
                            <w:r w:rsidRPr="00086DDE">
                              <w:rPr>
                                <w:sz w:val="28"/>
                                <w:szCs w:val="28"/>
                              </w:rPr>
                              <w:t xml:space="preserve"> may sell up to 8-ounce portions of milk or juice </w:t>
                            </w:r>
                          </w:p>
                          <w:p w14:paraId="35DAB6D0" w14:textId="7FEE04BC" w:rsidR="00863BAC" w:rsidRPr="00086DDE" w:rsidRDefault="00863BAC" w:rsidP="00086DDE">
                            <w:pPr>
                              <w:ind w:left="360"/>
                              <w:rPr>
                                <w:sz w:val="28"/>
                                <w:szCs w:val="28"/>
                              </w:rPr>
                            </w:pPr>
                            <w:r w:rsidRPr="00086DDE">
                              <w:rPr>
                                <w:sz w:val="28"/>
                                <w:szCs w:val="28"/>
                              </w:rPr>
                              <w:sym w:font="Symbol" w:char="F0B7"/>
                            </w:r>
                            <w:r w:rsidRPr="00086DDE">
                              <w:rPr>
                                <w:sz w:val="28"/>
                                <w:szCs w:val="28"/>
                              </w:rPr>
                              <w:t xml:space="preserve"> </w:t>
                            </w:r>
                            <w:r w:rsidRPr="00E41408">
                              <w:rPr>
                                <w:b/>
                                <w:bCs/>
                                <w:sz w:val="28"/>
                                <w:szCs w:val="28"/>
                              </w:rPr>
                              <w:t>Middle schools and high schools</w:t>
                            </w:r>
                            <w:r w:rsidRPr="00086DDE">
                              <w:rPr>
                                <w:sz w:val="28"/>
                                <w:szCs w:val="28"/>
                              </w:rPr>
                              <w:t xml:space="preserve"> may sell up to</w:t>
                            </w:r>
                            <w:r w:rsidR="00E41408">
                              <w:rPr>
                                <w:sz w:val="28"/>
                                <w:szCs w:val="28"/>
                              </w:rPr>
                              <w:t xml:space="preserve"> a</w:t>
                            </w:r>
                            <w:r w:rsidRPr="00086DDE">
                              <w:rPr>
                                <w:sz w:val="28"/>
                                <w:szCs w:val="28"/>
                              </w:rPr>
                              <w:t xml:space="preserve"> 12</w:t>
                            </w:r>
                            <w:r w:rsidR="00D07197">
                              <w:rPr>
                                <w:sz w:val="28"/>
                                <w:szCs w:val="28"/>
                              </w:rPr>
                              <w:t>-</w:t>
                            </w:r>
                            <w:r w:rsidRPr="00086DDE">
                              <w:rPr>
                                <w:sz w:val="28"/>
                                <w:szCs w:val="28"/>
                              </w:rPr>
                              <w:t xml:space="preserve"> </w:t>
                            </w:r>
                            <w:r w:rsidR="00086DDE">
                              <w:rPr>
                                <w:sz w:val="28"/>
                                <w:szCs w:val="28"/>
                              </w:rPr>
                              <w:t xml:space="preserve">  </w:t>
                            </w:r>
                            <w:r w:rsidR="00E41408">
                              <w:rPr>
                                <w:sz w:val="28"/>
                                <w:szCs w:val="28"/>
                              </w:rPr>
                              <w:t xml:space="preserve">   </w:t>
                            </w:r>
                            <w:r w:rsidRPr="00086DDE">
                              <w:rPr>
                                <w:sz w:val="28"/>
                                <w:szCs w:val="28"/>
                              </w:rPr>
                              <w:t xml:space="preserve">ounce portion of milk and juice. </w:t>
                            </w:r>
                          </w:p>
                          <w:p w14:paraId="1313970F" w14:textId="4C8F7079" w:rsidR="00863BAC" w:rsidRPr="005100A1" w:rsidRDefault="00863BAC" w:rsidP="00086DDE">
                            <w:pPr>
                              <w:ind w:firstLine="360"/>
                              <w:rPr>
                                <w:b/>
                                <w:bCs/>
                                <w:color w:val="F14124" w:themeColor="accent6"/>
                                <w:sz w:val="28"/>
                                <w:szCs w:val="28"/>
                              </w:rPr>
                            </w:pPr>
                            <w:r w:rsidRPr="005100A1">
                              <w:rPr>
                                <w:color w:val="F14124" w:themeColor="accent6"/>
                                <w:sz w:val="28"/>
                                <w:szCs w:val="28"/>
                              </w:rPr>
                              <w:sym w:font="Symbol" w:char="F0B7"/>
                            </w:r>
                            <w:r w:rsidRPr="005100A1">
                              <w:rPr>
                                <w:color w:val="F14124" w:themeColor="accent6"/>
                                <w:sz w:val="28"/>
                                <w:szCs w:val="28"/>
                              </w:rPr>
                              <w:t xml:space="preserve"> </w:t>
                            </w:r>
                            <w:r w:rsidRPr="005100A1">
                              <w:rPr>
                                <w:b/>
                                <w:bCs/>
                                <w:color w:val="F14124" w:themeColor="accent6"/>
                                <w:sz w:val="28"/>
                                <w:szCs w:val="28"/>
                              </w:rPr>
                              <w:t>There is no portion size limit for plain water.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00031F" id="Text Box 33" o:spid="_x0000_s1047" type="#_x0000_t202" style="position:absolute;margin-left:49.5pt;margin-top:171.75pt;width:363pt;height:138.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" fillcolor="#b8c1e9 [1300]" strokecolor="white [3212]" strokeweight="1pt">
                <v:textbox>
                  <w:txbxContent>
                    <w:p w14:paraId="3256F205" w14:textId="77777777" w:rsidR="00863BAC" w:rsidRPr="00086DDE" w:rsidRDefault="00863BAC" w:rsidP="00086DDE">
                      <w:pPr>
                        <w:pStyle w:val="ListParagraph"/>
                        <w:numPr>
                          <w:ilvl w:val="0"/>
                          <w:numId w:val="11"/>
                        </w:numPr>
                        <w:rPr>
                          <w:sz w:val="28"/>
                          <w:szCs w:val="28"/>
                        </w:rPr>
                      </w:pPr>
                      <w:r w:rsidRPr="00E41408">
                        <w:rPr>
                          <w:b/>
                          <w:bCs/>
                          <w:sz w:val="28"/>
                          <w:szCs w:val="28"/>
                        </w:rPr>
                        <w:t>Elementary schools</w:t>
                      </w:r>
                      <w:r w:rsidRPr="00086DDE">
                        <w:rPr>
                          <w:sz w:val="28"/>
                          <w:szCs w:val="28"/>
                        </w:rPr>
                        <w:t xml:space="preserve"> may sell up to 8-ounce portions of milk or juice </w:t>
                      </w:r>
                    </w:p>
                    <w:p w14:paraId="35DAB6D0" w14:textId="7FEE04BC" w:rsidR="00863BAC" w:rsidRPr="00086DDE" w:rsidRDefault="00863BAC" w:rsidP="00086DDE">
                      <w:pPr>
                        <w:ind w:left="360"/>
                        <w:rPr>
                          <w:sz w:val="28"/>
                          <w:szCs w:val="28"/>
                        </w:rPr>
                      </w:pPr>
                      <w:r w:rsidRPr="00086DDE">
                        <w:rPr>
                          <w:sz w:val="28"/>
                          <w:szCs w:val="28"/>
                        </w:rPr>
                        <w:sym w:font="Symbol" w:char="F0B7"/>
                      </w:r>
                      <w:r w:rsidRPr="00086DDE">
                        <w:rPr>
                          <w:sz w:val="28"/>
                          <w:szCs w:val="28"/>
                        </w:rPr>
                        <w:t xml:space="preserve"> </w:t>
                      </w:r>
                      <w:r w:rsidRPr="00E41408">
                        <w:rPr>
                          <w:b/>
                          <w:bCs/>
                          <w:sz w:val="28"/>
                          <w:szCs w:val="28"/>
                        </w:rPr>
                        <w:t>Middle schools and high schools</w:t>
                      </w:r>
                      <w:r w:rsidRPr="00086DDE">
                        <w:rPr>
                          <w:sz w:val="28"/>
                          <w:szCs w:val="28"/>
                        </w:rPr>
                        <w:t xml:space="preserve"> may sell up to</w:t>
                      </w:r>
                      <w:r w:rsidR="00E41408">
                        <w:rPr>
                          <w:sz w:val="28"/>
                          <w:szCs w:val="28"/>
                        </w:rPr>
                        <w:t xml:space="preserve"> a</w:t>
                      </w:r>
                      <w:r w:rsidRPr="00086DDE">
                        <w:rPr>
                          <w:sz w:val="28"/>
                          <w:szCs w:val="28"/>
                        </w:rPr>
                        <w:t xml:space="preserve"> 12</w:t>
                      </w:r>
                      <w:r w:rsidR="00D07197">
                        <w:rPr>
                          <w:sz w:val="28"/>
                          <w:szCs w:val="28"/>
                        </w:rPr>
                        <w:t>-</w:t>
                      </w:r>
                      <w:r w:rsidRPr="00086DDE">
                        <w:rPr>
                          <w:sz w:val="28"/>
                          <w:szCs w:val="28"/>
                        </w:rPr>
                        <w:t xml:space="preserve"> </w:t>
                      </w:r>
                      <w:r w:rsidR="00086DDE">
                        <w:rPr>
                          <w:sz w:val="28"/>
                          <w:szCs w:val="28"/>
                        </w:rPr>
                        <w:t xml:space="preserve">  </w:t>
                      </w:r>
                      <w:r w:rsidR="00E41408">
                        <w:rPr>
                          <w:sz w:val="28"/>
                          <w:szCs w:val="28"/>
                        </w:rPr>
                        <w:t xml:space="preserve">   </w:t>
                      </w:r>
                      <w:r w:rsidRPr="00086DDE">
                        <w:rPr>
                          <w:sz w:val="28"/>
                          <w:szCs w:val="28"/>
                        </w:rPr>
                        <w:t xml:space="preserve">ounce portion of milk and juice. </w:t>
                      </w:r>
                    </w:p>
                    <w:p w14:paraId="1313970F" w14:textId="4C8F7079" w:rsidR="00863BAC" w:rsidRPr="005100A1" w:rsidRDefault="00863BAC" w:rsidP="00086DDE">
                      <w:pPr>
                        <w:ind w:firstLine="360"/>
                        <w:rPr>
                          <w:b/>
                          <w:bCs/>
                          <w:color w:val="F14124" w:themeColor="accent6"/>
                          <w:sz w:val="28"/>
                          <w:szCs w:val="28"/>
                        </w:rPr>
                      </w:pPr>
                      <w:r w:rsidRPr="005100A1">
                        <w:rPr>
                          <w:color w:val="F14124" w:themeColor="accent6"/>
                          <w:sz w:val="28"/>
                          <w:szCs w:val="28"/>
                        </w:rPr>
                        <w:sym w:font="Symbol" w:char="F0B7"/>
                      </w:r>
                      <w:r w:rsidRPr="005100A1">
                        <w:rPr>
                          <w:color w:val="F14124" w:themeColor="accent6"/>
                          <w:sz w:val="28"/>
                          <w:szCs w:val="28"/>
                        </w:rPr>
                        <w:t xml:space="preserve"> </w:t>
                      </w:r>
                      <w:r w:rsidRPr="005100A1">
                        <w:rPr>
                          <w:b/>
                          <w:bCs/>
                          <w:color w:val="F14124" w:themeColor="accent6"/>
                          <w:sz w:val="28"/>
                          <w:szCs w:val="28"/>
                        </w:rPr>
                        <w:t>There is no portion size limit for plain water.</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6191D3CD" wp14:editId="13F71FD5">
                <wp:simplePos x="0" y="0"/>
                <wp:positionH relativeFrom="margin">
                  <wp:align>center</wp:align>
                </wp:positionH>
                <wp:positionV relativeFrom="paragraph">
                  <wp:posOffset>4019550</wp:posOffset>
                </wp:positionV>
                <wp:extent cx="4886325" cy="4133850"/>
                <wp:effectExtent l="0" t="0" r="28575" b="19050"/>
                <wp:wrapNone/>
                <wp:docPr id="34" name="Rectangle: Rounded Corners 34"/>
                <wp:cNvGraphicFramePr/>
                <a:graphic xmlns:a="http://schemas.openxmlformats.org/drawingml/2006/main">
                  <a:graphicData uri="http://schemas.microsoft.com/office/word/2010/wordprocessingShape">
                    <wps:wsp>
                      <wps:cNvSpPr/>
                      <wps:spPr>
                        <a:xfrm>
                          <a:off x="0" y="0"/>
                          <a:ext cx="4886325" cy="4133850"/>
                        </a:xfrm>
                        <a:prstGeom prst="roundRect">
                          <a:avLst/>
                        </a:prstGeom>
                        <a:solidFill>
                          <a:schemeClr val="accent3">
                            <a:lumMod val="40000"/>
                            <a:lumOff val="60000"/>
                          </a:schemeClr>
                        </a:solidFill>
                        <a:ln>
                          <a:solidFill>
                            <a:schemeClr val="accent3">
                              <a:lumMod val="20000"/>
                              <a:lumOff val="8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1AF45814" w14:textId="77777777" w:rsidR="004849B9" w:rsidRPr="004849B9" w:rsidRDefault="00FD4BFE" w:rsidP="00FD4BFE">
                            <w:pPr>
                              <w:rPr>
                                <w:b/>
                                <w:bCs/>
                                <w:color w:val="23735D" w:themeColor="accent4" w:themeShade="80"/>
                                <w:sz w:val="28"/>
                                <w:szCs w:val="28"/>
                              </w:rPr>
                            </w:pPr>
                            <w:r w:rsidRPr="004849B9">
                              <w:rPr>
                                <w:b/>
                                <w:bCs/>
                                <w:color w:val="23735D" w:themeColor="accent4" w:themeShade="80"/>
                                <w:sz w:val="28"/>
                                <w:szCs w:val="28"/>
                              </w:rPr>
                              <w:t xml:space="preserve">Additional “no calorie” and “lower calorie” beverage options for high school students: </w:t>
                            </w:r>
                          </w:p>
                          <w:p w14:paraId="7D281506" w14:textId="77777777" w:rsidR="004849B9" w:rsidRDefault="00FD4BFE" w:rsidP="00FD4BFE">
                            <w:pPr>
                              <w:rPr>
                                <w:color w:val="23735D" w:themeColor="accent4" w:themeShade="80"/>
                                <w:sz w:val="28"/>
                                <w:szCs w:val="28"/>
                              </w:rPr>
                            </w:pPr>
                            <w:r w:rsidRPr="004849B9">
                              <w:rPr>
                                <w:color w:val="23735D" w:themeColor="accent4" w:themeShade="80"/>
                                <w:sz w:val="28"/>
                                <w:szCs w:val="28"/>
                              </w:rPr>
                              <w:sym w:font="Symbol" w:char="F0B7"/>
                            </w:r>
                            <w:r w:rsidRPr="004849B9">
                              <w:rPr>
                                <w:color w:val="23735D" w:themeColor="accent4" w:themeShade="80"/>
                                <w:sz w:val="28"/>
                                <w:szCs w:val="28"/>
                              </w:rPr>
                              <w:t xml:space="preserve"> No more than 20-ounce portions of calorie-free, flavored water (with or without carbonation); and other flavored and/or carbonated beverages that are labeled to contain less than 5 calories per 8 fluid ounces or 10 calories or less per 20 fluid ounces. </w:t>
                            </w:r>
                          </w:p>
                          <w:p w14:paraId="2A36CC73" w14:textId="69389602" w:rsidR="000028EB" w:rsidRDefault="00FD4BFE" w:rsidP="00FD4BFE">
                            <w:pPr>
                              <w:rPr>
                                <w:color w:val="23735D" w:themeColor="accent4" w:themeShade="80"/>
                                <w:sz w:val="28"/>
                                <w:szCs w:val="28"/>
                              </w:rPr>
                            </w:pPr>
                            <w:r w:rsidRPr="004849B9">
                              <w:rPr>
                                <w:color w:val="23735D" w:themeColor="accent4" w:themeShade="80"/>
                                <w:sz w:val="28"/>
                                <w:szCs w:val="28"/>
                              </w:rPr>
                              <w:sym w:font="Symbol" w:char="F0B7"/>
                            </w:r>
                            <w:r w:rsidRPr="004849B9">
                              <w:rPr>
                                <w:color w:val="23735D" w:themeColor="accent4" w:themeShade="80"/>
                                <w:sz w:val="28"/>
                                <w:szCs w:val="28"/>
                              </w:rPr>
                              <w:t xml:space="preserve"> No more than 12</w:t>
                            </w:r>
                            <w:r w:rsidR="00D07197">
                              <w:rPr>
                                <w:color w:val="23735D" w:themeColor="accent4" w:themeShade="80"/>
                                <w:sz w:val="28"/>
                                <w:szCs w:val="28"/>
                              </w:rPr>
                              <w:t>-</w:t>
                            </w:r>
                            <w:r w:rsidRPr="004849B9">
                              <w:rPr>
                                <w:color w:val="23735D" w:themeColor="accent4" w:themeShade="80"/>
                                <w:sz w:val="28"/>
                                <w:szCs w:val="28"/>
                              </w:rPr>
                              <w:t xml:space="preserve"> ounce portions of beverages with 40 calories or less per 8 fluid ounces, or 60 calories or less per 12 fluid ounces. </w:t>
                            </w:r>
                          </w:p>
                          <w:p w14:paraId="474E0C66" w14:textId="51A801A5" w:rsidR="00FD4BFE" w:rsidRPr="000028EB" w:rsidRDefault="00FD4BFE" w:rsidP="00FD4BFE">
                            <w:pPr>
                              <w:rPr>
                                <w:b/>
                                <w:bCs/>
                                <w:color w:val="11B1EA" w:themeColor="accent2" w:themeShade="BF"/>
                                <w:sz w:val="24"/>
                                <w:szCs w:val="24"/>
                              </w:rPr>
                            </w:pPr>
                            <w:r w:rsidRPr="000028EB">
                              <w:rPr>
                                <w:b/>
                                <w:bCs/>
                                <w:color w:val="11B1EA" w:themeColor="accent2" w:themeShade="BF"/>
                                <w:sz w:val="24"/>
                                <w:szCs w:val="24"/>
                              </w:rPr>
                              <w:t>School Day School Day means, for the purpose of competitive food standards implementation, the period from the</w:t>
                            </w:r>
                            <w:r w:rsidR="000028EB" w:rsidRPr="000028EB">
                              <w:rPr>
                                <w:b/>
                                <w:bCs/>
                                <w:color w:val="11B1EA" w:themeColor="accent2" w:themeShade="BF"/>
                                <w:sz w:val="24"/>
                                <w:szCs w:val="24"/>
                              </w:rPr>
                              <w:t xml:space="preserve"> midnight before, to 30 minutes after the end of the official school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91D3CD" id="Rectangle: Rounded Corners 34" o:spid="_x0000_s1048" style="position:absolute;margin-left:0;margin-top:316.5pt;width:384.75pt;height:325.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" fillcolor="#dbf6b9 [1302]" strokecolor="#edfadc [662]" strokeweight="1pt">
                <v:stroke joinstyle="miter"/>
                <v:textbox>
                  <w:txbxContent>
                    <w:p w14:paraId="1AF45814" w14:textId="77777777" w:rsidR="004849B9" w:rsidRPr="004849B9" w:rsidRDefault="00FD4BFE" w:rsidP="00FD4BFE">
                      <w:pPr>
                        <w:rPr>
                          <w:b/>
                          <w:bCs/>
                          <w:color w:val="23735D" w:themeColor="accent4" w:themeShade="80"/>
                          <w:sz w:val="28"/>
                          <w:szCs w:val="28"/>
                        </w:rPr>
                      </w:pPr>
                      <w:r w:rsidRPr="004849B9">
                        <w:rPr>
                          <w:b/>
                          <w:bCs/>
                          <w:color w:val="23735D" w:themeColor="accent4" w:themeShade="80"/>
                          <w:sz w:val="28"/>
                          <w:szCs w:val="28"/>
                        </w:rPr>
                        <w:t xml:space="preserve">Additional “no calorie” and “lower calorie” beverage options for high school students: </w:t>
                      </w:r>
                    </w:p>
                    <w:p w14:paraId="7D281506" w14:textId="77777777" w:rsidR="004849B9" w:rsidRDefault="00FD4BFE" w:rsidP="00FD4BFE">
                      <w:pPr>
                        <w:rPr>
                          <w:color w:val="23735D" w:themeColor="accent4" w:themeShade="80"/>
                          <w:sz w:val="28"/>
                          <w:szCs w:val="28"/>
                        </w:rPr>
                      </w:pPr>
                      <w:r w:rsidRPr="004849B9">
                        <w:rPr>
                          <w:color w:val="23735D" w:themeColor="accent4" w:themeShade="80"/>
                          <w:sz w:val="28"/>
                          <w:szCs w:val="28"/>
                        </w:rPr>
                        <w:sym w:font="Symbol" w:char="F0B7"/>
                      </w:r>
                      <w:r w:rsidRPr="004849B9">
                        <w:rPr>
                          <w:color w:val="23735D" w:themeColor="accent4" w:themeShade="80"/>
                          <w:sz w:val="28"/>
                          <w:szCs w:val="28"/>
                        </w:rPr>
                        <w:t xml:space="preserve"> No more than 20-ounce portions of calorie-free, flavored water (with or without carbonation); and other flavored and/or carbonated beverages that are labeled to contain less than 5 calories per 8 fluid ounces or 10 calories or less per 20 fluid ounces. </w:t>
                      </w:r>
                    </w:p>
                    <w:p w14:paraId="2A36CC73" w14:textId="69389602" w:rsidR="000028EB" w:rsidRDefault="00FD4BFE" w:rsidP="00FD4BFE">
                      <w:pPr>
                        <w:rPr>
                          <w:color w:val="23735D" w:themeColor="accent4" w:themeShade="80"/>
                          <w:sz w:val="28"/>
                          <w:szCs w:val="28"/>
                        </w:rPr>
                      </w:pPr>
                      <w:r w:rsidRPr="004849B9">
                        <w:rPr>
                          <w:color w:val="23735D" w:themeColor="accent4" w:themeShade="80"/>
                          <w:sz w:val="28"/>
                          <w:szCs w:val="28"/>
                        </w:rPr>
                        <w:sym w:font="Symbol" w:char="F0B7"/>
                      </w:r>
                      <w:r w:rsidRPr="004849B9">
                        <w:rPr>
                          <w:color w:val="23735D" w:themeColor="accent4" w:themeShade="80"/>
                          <w:sz w:val="28"/>
                          <w:szCs w:val="28"/>
                        </w:rPr>
                        <w:t xml:space="preserve"> No more than 12</w:t>
                      </w:r>
                      <w:r w:rsidR="00D07197">
                        <w:rPr>
                          <w:color w:val="23735D" w:themeColor="accent4" w:themeShade="80"/>
                          <w:sz w:val="28"/>
                          <w:szCs w:val="28"/>
                        </w:rPr>
                        <w:t>-</w:t>
                      </w:r>
                      <w:r w:rsidRPr="004849B9">
                        <w:rPr>
                          <w:color w:val="23735D" w:themeColor="accent4" w:themeShade="80"/>
                          <w:sz w:val="28"/>
                          <w:szCs w:val="28"/>
                        </w:rPr>
                        <w:t xml:space="preserve"> ounce portions of beverages with 40 calories or less per 8 fluid ounces, or 60 calories or less per 12 fluid ounces. </w:t>
                      </w:r>
                    </w:p>
                    <w:p w14:paraId="474E0C66" w14:textId="51A801A5" w:rsidR="00FD4BFE" w:rsidRPr="000028EB" w:rsidRDefault="00FD4BFE" w:rsidP="00FD4BFE">
                      <w:pPr>
                        <w:rPr>
                          <w:b/>
                          <w:bCs/>
                          <w:color w:val="11B1EA" w:themeColor="accent2" w:themeShade="BF"/>
                          <w:sz w:val="24"/>
                          <w:szCs w:val="24"/>
                        </w:rPr>
                      </w:pPr>
                      <w:r w:rsidRPr="000028EB">
                        <w:rPr>
                          <w:b/>
                          <w:bCs/>
                          <w:color w:val="11B1EA" w:themeColor="accent2" w:themeShade="BF"/>
                          <w:sz w:val="24"/>
                          <w:szCs w:val="24"/>
                        </w:rPr>
                        <w:t>School Day School Day means, for the purpose of competitive food standards implementation, the period from the</w:t>
                      </w:r>
                      <w:r w:rsidR="000028EB" w:rsidRPr="000028EB">
                        <w:rPr>
                          <w:b/>
                          <w:bCs/>
                          <w:color w:val="11B1EA" w:themeColor="accent2" w:themeShade="BF"/>
                          <w:sz w:val="24"/>
                          <w:szCs w:val="24"/>
                        </w:rPr>
                        <w:t xml:space="preserve"> midnight before, to 30 minutes after the end of the official school day.</w:t>
                      </w:r>
                    </w:p>
                  </w:txbxContent>
                </v:textbox>
                <w10:wrap anchorx="margin"/>
              </v:roundrect>
            </w:pict>
          </mc:Fallback>
        </mc:AlternateContent>
      </w:r>
      <w:r w:rsidR="00C4678E">
        <w:br w:type="page"/>
      </w:r>
    </w:p>
    <w:p w14:paraId="47BA469D" w14:textId="3B8FC27F" w:rsidR="00466F7D" w:rsidRDefault="006D5F56" w:rsidP="00721390">
      <w:pPr>
        <w:tabs>
          <w:tab w:val="left" w:pos="5610"/>
        </w:tabs>
        <w:jc w:val="center"/>
        <w:rPr>
          <w:sz w:val="36"/>
          <w:szCs w:val="36"/>
        </w:rPr>
      </w:pPr>
      <w:r w:rsidRPr="00FE1FCE">
        <w:rPr>
          <w:sz w:val="36"/>
          <w:szCs w:val="36"/>
        </w:rPr>
        <w:lastRenderedPageBreak/>
        <w:t xml:space="preserve">It is important for </w:t>
      </w:r>
      <w:r w:rsidR="00FE1FCE" w:rsidRPr="00FE1FCE">
        <w:rPr>
          <w:sz w:val="36"/>
          <w:szCs w:val="36"/>
        </w:rPr>
        <w:t>students, parents, and staff to know:</w:t>
      </w:r>
    </w:p>
    <w:p w14:paraId="23818C6E" w14:textId="15256665" w:rsidR="00B328E2" w:rsidRPr="00B328E2" w:rsidRDefault="00841B5F" w:rsidP="00B328E2">
      <w:pPr>
        <w:rPr>
          <w:sz w:val="36"/>
          <w:szCs w:val="36"/>
        </w:rPr>
      </w:pPr>
      <w:r w:rsidRPr="00FE1FCE">
        <w:rPr>
          <w:noProof/>
          <w:sz w:val="36"/>
          <w:szCs w:val="36"/>
        </w:rPr>
        <w:drawing>
          <wp:inline distT="0" distB="0" distL="0" distR="0" wp14:anchorId="66B0AB8D" wp14:editId="5DFA9A31">
            <wp:extent cx="5857875" cy="4248150"/>
            <wp:effectExtent l="38100" t="0" r="85725" b="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750C4FB" w14:textId="77777777" w:rsidR="00B328E2" w:rsidRPr="00B328E2" w:rsidRDefault="00B328E2" w:rsidP="00B328E2">
      <w:pPr>
        <w:rPr>
          <w:sz w:val="36"/>
          <w:szCs w:val="36"/>
        </w:rPr>
      </w:pPr>
    </w:p>
    <w:p w14:paraId="57F0D6E8" w14:textId="77777777" w:rsidR="00B328E2" w:rsidRPr="00B328E2" w:rsidRDefault="00B328E2" w:rsidP="00B328E2">
      <w:pPr>
        <w:rPr>
          <w:sz w:val="36"/>
          <w:szCs w:val="36"/>
        </w:rPr>
      </w:pPr>
    </w:p>
    <w:p w14:paraId="1385B045" w14:textId="77777777" w:rsidR="00B328E2" w:rsidRPr="00B328E2" w:rsidRDefault="00B328E2" w:rsidP="00B328E2">
      <w:pPr>
        <w:rPr>
          <w:sz w:val="36"/>
          <w:szCs w:val="36"/>
        </w:rPr>
      </w:pPr>
    </w:p>
    <w:p w14:paraId="337388B9" w14:textId="77777777" w:rsidR="00B328E2" w:rsidRDefault="00B328E2" w:rsidP="00B328E2">
      <w:pPr>
        <w:rPr>
          <w:sz w:val="36"/>
          <w:szCs w:val="36"/>
        </w:rPr>
      </w:pPr>
    </w:p>
    <w:p w14:paraId="428D22E0" w14:textId="77777777" w:rsidR="009B23F4" w:rsidRDefault="009B23F4" w:rsidP="00B328E2">
      <w:pPr>
        <w:rPr>
          <w:sz w:val="36"/>
          <w:szCs w:val="36"/>
        </w:rPr>
      </w:pPr>
    </w:p>
    <w:p w14:paraId="2D2B5E45" w14:textId="77777777" w:rsidR="009B23F4" w:rsidRDefault="009B23F4" w:rsidP="00B328E2">
      <w:pPr>
        <w:rPr>
          <w:sz w:val="36"/>
          <w:szCs w:val="36"/>
        </w:rPr>
      </w:pPr>
    </w:p>
    <w:p w14:paraId="7ED04F3D" w14:textId="77777777" w:rsidR="009B23F4" w:rsidRDefault="009B23F4" w:rsidP="00B328E2">
      <w:pPr>
        <w:rPr>
          <w:sz w:val="36"/>
          <w:szCs w:val="36"/>
        </w:rPr>
      </w:pPr>
    </w:p>
    <w:p w14:paraId="0664F34C" w14:textId="77777777" w:rsidR="009B23F4" w:rsidRDefault="009B23F4" w:rsidP="00B328E2">
      <w:pPr>
        <w:rPr>
          <w:sz w:val="36"/>
          <w:szCs w:val="36"/>
        </w:rPr>
      </w:pPr>
    </w:p>
    <w:p w14:paraId="60545E9E" w14:textId="77777777" w:rsidR="009B23F4" w:rsidRDefault="009B23F4" w:rsidP="00B328E2">
      <w:pPr>
        <w:rPr>
          <w:sz w:val="36"/>
          <w:szCs w:val="36"/>
        </w:rPr>
      </w:pPr>
    </w:p>
    <w:p w14:paraId="75A079EF" w14:textId="76CA8FFE" w:rsidR="009B23F4" w:rsidRPr="00142F2C" w:rsidRDefault="00910173" w:rsidP="00B328E2">
      <w:pPr>
        <w:rPr>
          <w:b/>
          <w:bCs/>
          <w:sz w:val="36"/>
          <w:szCs w:val="36"/>
        </w:rPr>
      </w:pPr>
      <w:r>
        <w:rPr>
          <w:b/>
          <w:bCs/>
          <w:noProof/>
          <w:sz w:val="36"/>
          <w:szCs w:val="36"/>
        </w:rPr>
        <mc:AlternateContent>
          <mc:Choice Requires="wps">
            <w:drawing>
              <wp:anchor distT="0" distB="0" distL="114300" distR="114300" simplePos="0" relativeHeight="251692032" behindDoc="0" locked="0" layoutInCell="1" allowOverlap="1" wp14:anchorId="361BA91E" wp14:editId="1958F9DF">
                <wp:simplePos x="0" y="0"/>
                <wp:positionH relativeFrom="column">
                  <wp:posOffset>-171450</wp:posOffset>
                </wp:positionH>
                <wp:positionV relativeFrom="paragraph">
                  <wp:posOffset>378460</wp:posOffset>
                </wp:positionV>
                <wp:extent cx="6029325" cy="5657850"/>
                <wp:effectExtent l="0" t="0" r="28575" b="19050"/>
                <wp:wrapNone/>
                <wp:docPr id="38" name="Text Box 38"/>
                <wp:cNvGraphicFramePr/>
                <a:graphic xmlns:a="http://schemas.openxmlformats.org/drawingml/2006/main">
                  <a:graphicData uri="http://schemas.microsoft.com/office/word/2010/wordprocessingShape">
                    <wps:wsp>
                      <wps:cNvSpPr txBox="1"/>
                      <wps:spPr>
                        <a:xfrm>
                          <a:off x="0" y="0"/>
                          <a:ext cx="6029325" cy="5657850"/>
                        </a:xfrm>
                        <a:prstGeom prst="rect">
                          <a:avLst/>
                        </a:prstGeom>
                        <a:solidFill>
                          <a:schemeClr val="accent4">
                            <a:lumMod val="20000"/>
                            <a:lumOff val="80000"/>
                          </a:schemeClr>
                        </a:solidFill>
                        <a:ln w="6350">
                          <a:solidFill>
                            <a:schemeClr val="accent2">
                              <a:lumMod val="20000"/>
                              <a:lumOff val="80000"/>
                            </a:schemeClr>
                          </a:solidFill>
                        </a:ln>
                      </wps:spPr>
                      <wps:txbx>
                        <w:txbxContent>
                          <w:p w14:paraId="40E854C7" w14:textId="62542527" w:rsidR="00910173" w:rsidRDefault="00910173" w:rsidP="00910173">
                            <w:pPr>
                              <w:rPr>
                                <w:sz w:val="28"/>
                                <w:szCs w:val="28"/>
                              </w:rPr>
                            </w:pPr>
                            <w:r w:rsidRPr="00E5634D">
                              <w:rPr>
                                <w:sz w:val="28"/>
                                <w:szCs w:val="28"/>
                              </w:rPr>
                              <w:t>Nutrition education plays a vital role in the establishment and continued success of a wellness plan.</w:t>
                            </w:r>
                            <w:r>
                              <w:rPr>
                                <w:sz w:val="28"/>
                                <w:szCs w:val="28"/>
                              </w:rPr>
                              <w:t xml:space="preserve"> Without it, behaviors would not have a basis for change, and health would essentially deteriorate. Through this Wellness Policy, Tallapoosa County Board of Education will continue to strive to provide nutrition information to staff and students via:</w:t>
                            </w:r>
                          </w:p>
                          <w:p w14:paraId="2C092844" w14:textId="14F11CBA" w:rsidR="00910173" w:rsidRDefault="00910173" w:rsidP="00910173">
                            <w:pPr>
                              <w:pStyle w:val="ListParagraph"/>
                              <w:numPr>
                                <w:ilvl w:val="0"/>
                                <w:numId w:val="12"/>
                              </w:numPr>
                              <w:rPr>
                                <w:sz w:val="28"/>
                                <w:szCs w:val="28"/>
                              </w:rPr>
                            </w:pPr>
                            <w:r>
                              <w:rPr>
                                <w:sz w:val="28"/>
                                <w:szCs w:val="28"/>
                              </w:rPr>
                              <w:t xml:space="preserve">Quarterly newsletters that feature healthy </w:t>
                            </w:r>
                            <w:r w:rsidR="00692009">
                              <w:rPr>
                                <w:sz w:val="28"/>
                                <w:szCs w:val="28"/>
                              </w:rPr>
                              <w:t xml:space="preserve">behavior </w:t>
                            </w:r>
                            <w:r>
                              <w:rPr>
                                <w:sz w:val="28"/>
                                <w:szCs w:val="28"/>
                              </w:rPr>
                              <w:t xml:space="preserve">habits </w:t>
                            </w:r>
                            <w:r w:rsidR="009B395E">
                              <w:rPr>
                                <w:sz w:val="28"/>
                                <w:szCs w:val="28"/>
                              </w:rPr>
                              <w:t>relating to</w:t>
                            </w:r>
                            <w:r>
                              <w:rPr>
                                <w:sz w:val="28"/>
                                <w:szCs w:val="28"/>
                              </w:rPr>
                              <w:t xml:space="preserve"> families and seasons, </w:t>
                            </w:r>
                            <w:r w:rsidR="0011742C">
                              <w:rPr>
                                <w:sz w:val="28"/>
                                <w:szCs w:val="28"/>
                              </w:rPr>
                              <w:t>and</w:t>
                            </w:r>
                            <w:r>
                              <w:rPr>
                                <w:sz w:val="28"/>
                                <w:szCs w:val="28"/>
                              </w:rPr>
                              <w:t xml:space="preserve"> include healthy and appealing recipes in colorful, easy to read formats. These are available on social media and the TCBOE website.</w:t>
                            </w:r>
                          </w:p>
                          <w:p w14:paraId="765A879A" w14:textId="66EA4DA7" w:rsidR="00910173" w:rsidRDefault="00910173" w:rsidP="00910173">
                            <w:pPr>
                              <w:pStyle w:val="ListParagraph"/>
                              <w:numPr>
                                <w:ilvl w:val="0"/>
                                <w:numId w:val="12"/>
                              </w:numPr>
                              <w:rPr>
                                <w:sz w:val="28"/>
                                <w:szCs w:val="28"/>
                              </w:rPr>
                            </w:pPr>
                            <w:r>
                              <w:rPr>
                                <w:sz w:val="28"/>
                                <w:szCs w:val="28"/>
                              </w:rPr>
                              <w:t xml:space="preserve">Training modules which promote healthy lifestyles for </w:t>
                            </w:r>
                            <w:r w:rsidR="009D3437">
                              <w:rPr>
                                <w:sz w:val="28"/>
                                <w:szCs w:val="28"/>
                              </w:rPr>
                              <w:t>employees</w:t>
                            </w:r>
                            <w:r>
                              <w:rPr>
                                <w:sz w:val="28"/>
                                <w:szCs w:val="28"/>
                              </w:rPr>
                              <w:t xml:space="preserve"> annually, and throughout the year.</w:t>
                            </w:r>
                          </w:p>
                          <w:p w14:paraId="0A11030E" w14:textId="5C26D737" w:rsidR="00910173" w:rsidRDefault="00910173" w:rsidP="00910173">
                            <w:pPr>
                              <w:pStyle w:val="ListParagraph"/>
                              <w:numPr>
                                <w:ilvl w:val="0"/>
                                <w:numId w:val="12"/>
                              </w:numPr>
                              <w:rPr>
                                <w:sz w:val="28"/>
                                <w:szCs w:val="28"/>
                              </w:rPr>
                            </w:pPr>
                            <w:r>
                              <w:rPr>
                                <w:sz w:val="28"/>
                                <w:szCs w:val="28"/>
                              </w:rPr>
                              <w:t xml:space="preserve">Posters throughout the schools, and in the cafeterias </w:t>
                            </w:r>
                            <w:r w:rsidR="002A0C25">
                              <w:rPr>
                                <w:sz w:val="28"/>
                                <w:szCs w:val="28"/>
                              </w:rPr>
                              <w:t>that</w:t>
                            </w:r>
                            <w:r>
                              <w:rPr>
                                <w:sz w:val="28"/>
                                <w:szCs w:val="28"/>
                              </w:rPr>
                              <w:t xml:space="preserve"> encourage </w:t>
                            </w:r>
                            <w:r w:rsidR="002F0776">
                              <w:rPr>
                                <w:sz w:val="28"/>
                                <w:szCs w:val="28"/>
                              </w:rPr>
                              <w:t>healthy habits for</w:t>
                            </w:r>
                            <w:r w:rsidR="00611277">
                              <w:rPr>
                                <w:sz w:val="28"/>
                                <w:szCs w:val="28"/>
                              </w:rPr>
                              <w:t xml:space="preserve"> </w:t>
                            </w:r>
                            <w:r>
                              <w:rPr>
                                <w:sz w:val="28"/>
                                <w:szCs w:val="28"/>
                              </w:rPr>
                              <w:t>all ages.</w:t>
                            </w:r>
                          </w:p>
                          <w:p w14:paraId="49AED6F9" w14:textId="2316D61C" w:rsidR="00910173" w:rsidRDefault="00910173" w:rsidP="00910173">
                            <w:pPr>
                              <w:pStyle w:val="ListParagraph"/>
                              <w:numPr>
                                <w:ilvl w:val="0"/>
                                <w:numId w:val="12"/>
                              </w:numPr>
                              <w:rPr>
                                <w:sz w:val="28"/>
                                <w:szCs w:val="28"/>
                              </w:rPr>
                            </w:pPr>
                            <w:r>
                              <w:rPr>
                                <w:sz w:val="28"/>
                                <w:szCs w:val="28"/>
                              </w:rPr>
                              <w:t>Purchasing and display of digital signage which provide</w:t>
                            </w:r>
                            <w:r w:rsidR="00380FA9">
                              <w:rPr>
                                <w:sz w:val="28"/>
                                <w:szCs w:val="28"/>
                              </w:rPr>
                              <w:t>s</w:t>
                            </w:r>
                            <w:r>
                              <w:rPr>
                                <w:sz w:val="28"/>
                                <w:szCs w:val="28"/>
                              </w:rPr>
                              <w:t xml:space="preserve"> nutrition messages</w:t>
                            </w:r>
                            <w:r w:rsidR="00380FA9">
                              <w:rPr>
                                <w:sz w:val="28"/>
                                <w:szCs w:val="28"/>
                              </w:rPr>
                              <w:t xml:space="preserve"> and </w:t>
                            </w:r>
                            <w:r w:rsidR="00305B8B">
                              <w:rPr>
                                <w:sz w:val="28"/>
                                <w:szCs w:val="28"/>
                              </w:rPr>
                              <w:t>inform</w:t>
                            </w:r>
                            <w:r w:rsidR="00E1486F">
                              <w:rPr>
                                <w:sz w:val="28"/>
                                <w:szCs w:val="28"/>
                              </w:rPr>
                              <w:t>ation on</w:t>
                            </w:r>
                            <w:r w:rsidR="00305B8B">
                              <w:rPr>
                                <w:sz w:val="28"/>
                                <w:szCs w:val="28"/>
                              </w:rPr>
                              <w:t xml:space="preserve"> </w:t>
                            </w:r>
                            <w:r w:rsidR="00506E30">
                              <w:rPr>
                                <w:sz w:val="28"/>
                                <w:szCs w:val="28"/>
                              </w:rPr>
                              <w:t xml:space="preserve">future menu offerings </w:t>
                            </w:r>
                            <w:r w:rsidR="00E22842">
                              <w:rPr>
                                <w:sz w:val="28"/>
                                <w:szCs w:val="28"/>
                              </w:rPr>
                              <w:t>to</w:t>
                            </w:r>
                            <w:r w:rsidR="00506E30">
                              <w:rPr>
                                <w:sz w:val="28"/>
                                <w:szCs w:val="28"/>
                              </w:rPr>
                              <w:t xml:space="preserve"> increase participation</w:t>
                            </w:r>
                            <w:r w:rsidR="00987A74">
                              <w:rPr>
                                <w:sz w:val="28"/>
                                <w:szCs w:val="28"/>
                              </w:rPr>
                              <w:t xml:space="preserve"> in</w:t>
                            </w:r>
                            <w:r>
                              <w:rPr>
                                <w:sz w:val="28"/>
                                <w:szCs w:val="28"/>
                              </w:rPr>
                              <w:t xml:space="preserve"> </w:t>
                            </w:r>
                            <w:r w:rsidR="00987A74">
                              <w:rPr>
                                <w:sz w:val="28"/>
                                <w:szCs w:val="28"/>
                              </w:rPr>
                              <w:t xml:space="preserve">both </w:t>
                            </w:r>
                            <w:r>
                              <w:rPr>
                                <w:sz w:val="28"/>
                                <w:szCs w:val="28"/>
                              </w:rPr>
                              <w:t>student</w:t>
                            </w:r>
                            <w:r w:rsidR="00987A74">
                              <w:rPr>
                                <w:sz w:val="28"/>
                                <w:szCs w:val="28"/>
                              </w:rPr>
                              <w:t>s</w:t>
                            </w:r>
                            <w:r>
                              <w:rPr>
                                <w:sz w:val="28"/>
                                <w:szCs w:val="28"/>
                              </w:rPr>
                              <w:t xml:space="preserve"> and staff while they are waiting for meals.</w:t>
                            </w:r>
                          </w:p>
                          <w:p w14:paraId="10EDF68F" w14:textId="3F43E378" w:rsidR="00F66960" w:rsidRDefault="00BC15D3" w:rsidP="00910173">
                            <w:pPr>
                              <w:pStyle w:val="ListParagraph"/>
                              <w:numPr>
                                <w:ilvl w:val="0"/>
                                <w:numId w:val="12"/>
                              </w:numPr>
                              <w:rPr>
                                <w:sz w:val="28"/>
                                <w:szCs w:val="28"/>
                              </w:rPr>
                            </w:pPr>
                            <w:r>
                              <w:rPr>
                                <w:sz w:val="28"/>
                                <w:szCs w:val="28"/>
                              </w:rPr>
                              <w:t>Snippets of health information through social media</w:t>
                            </w:r>
                            <w:r w:rsidR="006003F1">
                              <w:rPr>
                                <w:sz w:val="28"/>
                                <w:szCs w:val="28"/>
                              </w:rPr>
                              <w:t xml:space="preserve"> via the cafeterias’ Facebook page</w:t>
                            </w:r>
                            <w:r w:rsidR="001C216B">
                              <w:rPr>
                                <w:sz w:val="28"/>
                                <w:szCs w:val="28"/>
                              </w:rPr>
                              <w:t>s</w:t>
                            </w:r>
                            <w:r w:rsidR="006003F1">
                              <w:rPr>
                                <w:sz w:val="28"/>
                                <w:szCs w:val="28"/>
                              </w:rPr>
                              <w:t>.</w:t>
                            </w:r>
                          </w:p>
                          <w:p w14:paraId="57E00920" w14:textId="1F115A7A" w:rsidR="009D3437" w:rsidRDefault="003E19BE" w:rsidP="00910173">
                            <w:pPr>
                              <w:pStyle w:val="ListParagraph"/>
                              <w:numPr>
                                <w:ilvl w:val="0"/>
                                <w:numId w:val="12"/>
                              </w:numPr>
                              <w:rPr>
                                <w:sz w:val="28"/>
                                <w:szCs w:val="28"/>
                              </w:rPr>
                            </w:pPr>
                            <w:r>
                              <w:rPr>
                                <w:sz w:val="28"/>
                                <w:szCs w:val="28"/>
                              </w:rPr>
                              <w:t>E</w:t>
                            </w:r>
                            <w:r w:rsidR="009D3437">
                              <w:rPr>
                                <w:sz w:val="28"/>
                                <w:szCs w:val="28"/>
                              </w:rPr>
                              <w:t>ncourag</w:t>
                            </w:r>
                            <w:r>
                              <w:rPr>
                                <w:sz w:val="28"/>
                                <w:szCs w:val="28"/>
                              </w:rPr>
                              <w:t>ing</w:t>
                            </w:r>
                            <w:r w:rsidR="009D3437">
                              <w:rPr>
                                <w:sz w:val="28"/>
                                <w:szCs w:val="28"/>
                              </w:rPr>
                              <w:t xml:space="preserve"> employees to model</w:t>
                            </w:r>
                            <w:r w:rsidR="002A6F4C">
                              <w:rPr>
                                <w:sz w:val="28"/>
                                <w:szCs w:val="28"/>
                              </w:rPr>
                              <w:t xml:space="preserve"> healthy eating and physical activity behaviors.</w:t>
                            </w:r>
                          </w:p>
                          <w:p w14:paraId="7979AB84" w14:textId="3775D78E" w:rsidR="004C00B9" w:rsidRPr="00DF10C3" w:rsidRDefault="004C00B9" w:rsidP="00910173">
                            <w:pPr>
                              <w:pStyle w:val="ListParagraph"/>
                              <w:numPr>
                                <w:ilvl w:val="0"/>
                                <w:numId w:val="12"/>
                              </w:numPr>
                              <w:rPr>
                                <w:sz w:val="28"/>
                                <w:szCs w:val="28"/>
                              </w:rPr>
                            </w:pPr>
                            <w:r>
                              <w:rPr>
                                <w:sz w:val="28"/>
                                <w:szCs w:val="28"/>
                              </w:rPr>
                              <w:t>Ensur</w:t>
                            </w:r>
                            <w:r w:rsidR="003E19BE">
                              <w:rPr>
                                <w:sz w:val="28"/>
                                <w:szCs w:val="28"/>
                              </w:rPr>
                              <w:t>ing</w:t>
                            </w:r>
                            <w:r>
                              <w:rPr>
                                <w:sz w:val="28"/>
                                <w:szCs w:val="28"/>
                              </w:rPr>
                              <w:t xml:space="preserve"> nutrition education is incorporated into lesson plans.</w:t>
                            </w:r>
                          </w:p>
                          <w:p w14:paraId="00E91A03" w14:textId="77777777" w:rsidR="00010E1B" w:rsidRDefault="00010E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1BA91E" id="Text Box 38" o:spid="_x0000_s1049" type="#_x0000_t202" style="position:absolute;margin-left:-13.5pt;margin-top:29.8pt;width:474.75pt;height:445.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" fillcolor="#def5ee [663]" strokecolor="#def4fc [661]" strokeweight=".5pt">
                <v:textbox>
                  <w:txbxContent>
                    <w:p w14:paraId="40E854C7" w14:textId="62542527" w:rsidR="00910173" w:rsidRDefault="00910173" w:rsidP="00910173">
                      <w:pPr>
                        <w:rPr>
                          <w:sz w:val="28"/>
                          <w:szCs w:val="28"/>
                        </w:rPr>
                      </w:pPr>
                      <w:r w:rsidRPr="00E5634D">
                        <w:rPr>
                          <w:sz w:val="28"/>
                          <w:szCs w:val="28"/>
                        </w:rPr>
                        <w:t>Nutrition education plays a vital role in the establishment and continued success of a wellness plan.</w:t>
                      </w:r>
                      <w:r>
                        <w:rPr>
                          <w:sz w:val="28"/>
                          <w:szCs w:val="28"/>
                        </w:rPr>
                        <w:t xml:space="preserve"> Without it, behaviors would not have a basis for change, and health would essentially deteriorate. Through this Wellness Policy, Tallapoosa County Board of Education will continue to strive to provide nutrition information to staff and students via:</w:t>
                      </w:r>
                    </w:p>
                    <w:p w14:paraId="2C092844" w14:textId="14F11CBA" w:rsidR="00910173" w:rsidRDefault="00910173" w:rsidP="00910173">
                      <w:pPr>
                        <w:pStyle w:val="ListParagraph"/>
                        <w:numPr>
                          <w:ilvl w:val="0"/>
                          <w:numId w:val="12"/>
                        </w:numPr>
                        <w:rPr>
                          <w:sz w:val="28"/>
                          <w:szCs w:val="28"/>
                        </w:rPr>
                      </w:pPr>
                      <w:r>
                        <w:rPr>
                          <w:sz w:val="28"/>
                          <w:szCs w:val="28"/>
                        </w:rPr>
                        <w:t xml:space="preserve">Quarterly newsletters that feature healthy </w:t>
                      </w:r>
                      <w:r w:rsidR="00692009">
                        <w:rPr>
                          <w:sz w:val="28"/>
                          <w:szCs w:val="28"/>
                        </w:rPr>
                        <w:t xml:space="preserve">behavior </w:t>
                      </w:r>
                      <w:r>
                        <w:rPr>
                          <w:sz w:val="28"/>
                          <w:szCs w:val="28"/>
                        </w:rPr>
                        <w:t xml:space="preserve">habits </w:t>
                      </w:r>
                      <w:r w:rsidR="009B395E">
                        <w:rPr>
                          <w:sz w:val="28"/>
                          <w:szCs w:val="28"/>
                        </w:rPr>
                        <w:t>relating to</w:t>
                      </w:r>
                      <w:r>
                        <w:rPr>
                          <w:sz w:val="28"/>
                          <w:szCs w:val="28"/>
                        </w:rPr>
                        <w:t xml:space="preserve"> families and seasons, </w:t>
                      </w:r>
                      <w:r w:rsidR="0011742C">
                        <w:rPr>
                          <w:sz w:val="28"/>
                          <w:szCs w:val="28"/>
                        </w:rPr>
                        <w:t>and</w:t>
                      </w:r>
                      <w:r>
                        <w:rPr>
                          <w:sz w:val="28"/>
                          <w:szCs w:val="28"/>
                        </w:rPr>
                        <w:t xml:space="preserve"> include healthy and appealing recipes in colorful, easy to read formats. These are available on social media and the TCBOE website.</w:t>
                      </w:r>
                    </w:p>
                    <w:p w14:paraId="765A879A" w14:textId="66EA4DA7" w:rsidR="00910173" w:rsidRDefault="00910173" w:rsidP="00910173">
                      <w:pPr>
                        <w:pStyle w:val="ListParagraph"/>
                        <w:numPr>
                          <w:ilvl w:val="0"/>
                          <w:numId w:val="12"/>
                        </w:numPr>
                        <w:rPr>
                          <w:sz w:val="28"/>
                          <w:szCs w:val="28"/>
                        </w:rPr>
                      </w:pPr>
                      <w:r>
                        <w:rPr>
                          <w:sz w:val="28"/>
                          <w:szCs w:val="28"/>
                        </w:rPr>
                        <w:t xml:space="preserve">Training modules which promote healthy lifestyles for </w:t>
                      </w:r>
                      <w:r w:rsidR="009D3437">
                        <w:rPr>
                          <w:sz w:val="28"/>
                          <w:szCs w:val="28"/>
                        </w:rPr>
                        <w:t>employees</w:t>
                      </w:r>
                      <w:r>
                        <w:rPr>
                          <w:sz w:val="28"/>
                          <w:szCs w:val="28"/>
                        </w:rPr>
                        <w:t xml:space="preserve"> annually, and throughout the year.</w:t>
                      </w:r>
                    </w:p>
                    <w:p w14:paraId="0A11030E" w14:textId="5C26D737" w:rsidR="00910173" w:rsidRDefault="00910173" w:rsidP="00910173">
                      <w:pPr>
                        <w:pStyle w:val="ListParagraph"/>
                        <w:numPr>
                          <w:ilvl w:val="0"/>
                          <w:numId w:val="12"/>
                        </w:numPr>
                        <w:rPr>
                          <w:sz w:val="28"/>
                          <w:szCs w:val="28"/>
                        </w:rPr>
                      </w:pPr>
                      <w:r>
                        <w:rPr>
                          <w:sz w:val="28"/>
                          <w:szCs w:val="28"/>
                        </w:rPr>
                        <w:t xml:space="preserve">Posters throughout the schools, and in the cafeterias </w:t>
                      </w:r>
                      <w:r w:rsidR="002A0C25">
                        <w:rPr>
                          <w:sz w:val="28"/>
                          <w:szCs w:val="28"/>
                        </w:rPr>
                        <w:t>that</w:t>
                      </w:r>
                      <w:r>
                        <w:rPr>
                          <w:sz w:val="28"/>
                          <w:szCs w:val="28"/>
                        </w:rPr>
                        <w:t xml:space="preserve"> encourage </w:t>
                      </w:r>
                      <w:r w:rsidR="002F0776">
                        <w:rPr>
                          <w:sz w:val="28"/>
                          <w:szCs w:val="28"/>
                        </w:rPr>
                        <w:t>healthy habits for</w:t>
                      </w:r>
                      <w:r w:rsidR="00611277">
                        <w:rPr>
                          <w:sz w:val="28"/>
                          <w:szCs w:val="28"/>
                        </w:rPr>
                        <w:t xml:space="preserve"> </w:t>
                      </w:r>
                      <w:r>
                        <w:rPr>
                          <w:sz w:val="28"/>
                          <w:szCs w:val="28"/>
                        </w:rPr>
                        <w:t>all ages.</w:t>
                      </w:r>
                    </w:p>
                    <w:p w14:paraId="49AED6F9" w14:textId="2316D61C" w:rsidR="00910173" w:rsidRDefault="00910173" w:rsidP="00910173">
                      <w:pPr>
                        <w:pStyle w:val="ListParagraph"/>
                        <w:numPr>
                          <w:ilvl w:val="0"/>
                          <w:numId w:val="12"/>
                        </w:numPr>
                        <w:rPr>
                          <w:sz w:val="28"/>
                          <w:szCs w:val="28"/>
                        </w:rPr>
                      </w:pPr>
                      <w:r>
                        <w:rPr>
                          <w:sz w:val="28"/>
                          <w:szCs w:val="28"/>
                        </w:rPr>
                        <w:t>Purchasing and display of digital signage which provide</w:t>
                      </w:r>
                      <w:r w:rsidR="00380FA9">
                        <w:rPr>
                          <w:sz w:val="28"/>
                          <w:szCs w:val="28"/>
                        </w:rPr>
                        <w:t>s</w:t>
                      </w:r>
                      <w:r>
                        <w:rPr>
                          <w:sz w:val="28"/>
                          <w:szCs w:val="28"/>
                        </w:rPr>
                        <w:t xml:space="preserve"> nutrition messages</w:t>
                      </w:r>
                      <w:r w:rsidR="00380FA9">
                        <w:rPr>
                          <w:sz w:val="28"/>
                          <w:szCs w:val="28"/>
                        </w:rPr>
                        <w:t xml:space="preserve"> and </w:t>
                      </w:r>
                      <w:r w:rsidR="00305B8B">
                        <w:rPr>
                          <w:sz w:val="28"/>
                          <w:szCs w:val="28"/>
                        </w:rPr>
                        <w:t>inform</w:t>
                      </w:r>
                      <w:r w:rsidR="00E1486F">
                        <w:rPr>
                          <w:sz w:val="28"/>
                          <w:szCs w:val="28"/>
                        </w:rPr>
                        <w:t>ation on</w:t>
                      </w:r>
                      <w:r w:rsidR="00305B8B">
                        <w:rPr>
                          <w:sz w:val="28"/>
                          <w:szCs w:val="28"/>
                        </w:rPr>
                        <w:t xml:space="preserve"> </w:t>
                      </w:r>
                      <w:r w:rsidR="00506E30">
                        <w:rPr>
                          <w:sz w:val="28"/>
                          <w:szCs w:val="28"/>
                        </w:rPr>
                        <w:t xml:space="preserve">future menu offerings </w:t>
                      </w:r>
                      <w:r w:rsidR="00E22842">
                        <w:rPr>
                          <w:sz w:val="28"/>
                          <w:szCs w:val="28"/>
                        </w:rPr>
                        <w:t>to</w:t>
                      </w:r>
                      <w:r w:rsidR="00506E30">
                        <w:rPr>
                          <w:sz w:val="28"/>
                          <w:szCs w:val="28"/>
                        </w:rPr>
                        <w:t xml:space="preserve"> increase participation</w:t>
                      </w:r>
                      <w:r w:rsidR="00987A74">
                        <w:rPr>
                          <w:sz w:val="28"/>
                          <w:szCs w:val="28"/>
                        </w:rPr>
                        <w:t xml:space="preserve"> in</w:t>
                      </w:r>
                      <w:r>
                        <w:rPr>
                          <w:sz w:val="28"/>
                          <w:szCs w:val="28"/>
                        </w:rPr>
                        <w:t xml:space="preserve"> </w:t>
                      </w:r>
                      <w:r w:rsidR="00987A74">
                        <w:rPr>
                          <w:sz w:val="28"/>
                          <w:szCs w:val="28"/>
                        </w:rPr>
                        <w:t xml:space="preserve">both </w:t>
                      </w:r>
                      <w:r>
                        <w:rPr>
                          <w:sz w:val="28"/>
                          <w:szCs w:val="28"/>
                        </w:rPr>
                        <w:t>student</w:t>
                      </w:r>
                      <w:r w:rsidR="00987A74">
                        <w:rPr>
                          <w:sz w:val="28"/>
                          <w:szCs w:val="28"/>
                        </w:rPr>
                        <w:t>s</w:t>
                      </w:r>
                      <w:r>
                        <w:rPr>
                          <w:sz w:val="28"/>
                          <w:szCs w:val="28"/>
                        </w:rPr>
                        <w:t xml:space="preserve"> and staff while they are waiting for meals.</w:t>
                      </w:r>
                    </w:p>
                    <w:p w14:paraId="10EDF68F" w14:textId="3F43E378" w:rsidR="00F66960" w:rsidRDefault="00BC15D3" w:rsidP="00910173">
                      <w:pPr>
                        <w:pStyle w:val="ListParagraph"/>
                        <w:numPr>
                          <w:ilvl w:val="0"/>
                          <w:numId w:val="12"/>
                        </w:numPr>
                        <w:rPr>
                          <w:sz w:val="28"/>
                          <w:szCs w:val="28"/>
                        </w:rPr>
                      </w:pPr>
                      <w:r>
                        <w:rPr>
                          <w:sz w:val="28"/>
                          <w:szCs w:val="28"/>
                        </w:rPr>
                        <w:t>Snippets of health information through social media</w:t>
                      </w:r>
                      <w:r w:rsidR="006003F1">
                        <w:rPr>
                          <w:sz w:val="28"/>
                          <w:szCs w:val="28"/>
                        </w:rPr>
                        <w:t xml:space="preserve"> via the cafeterias’ Facebook page</w:t>
                      </w:r>
                      <w:r w:rsidR="001C216B">
                        <w:rPr>
                          <w:sz w:val="28"/>
                          <w:szCs w:val="28"/>
                        </w:rPr>
                        <w:t>s</w:t>
                      </w:r>
                      <w:r w:rsidR="006003F1">
                        <w:rPr>
                          <w:sz w:val="28"/>
                          <w:szCs w:val="28"/>
                        </w:rPr>
                        <w:t>.</w:t>
                      </w:r>
                    </w:p>
                    <w:p w14:paraId="57E00920" w14:textId="1F115A7A" w:rsidR="009D3437" w:rsidRDefault="003E19BE" w:rsidP="00910173">
                      <w:pPr>
                        <w:pStyle w:val="ListParagraph"/>
                        <w:numPr>
                          <w:ilvl w:val="0"/>
                          <w:numId w:val="12"/>
                        </w:numPr>
                        <w:rPr>
                          <w:sz w:val="28"/>
                          <w:szCs w:val="28"/>
                        </w:rPr>
                      </w:pPr>
                      <w:r>
                        <w:rPr>
                          <w:sz w:val="28"/>
                          <w:szCs w:val="28"/>
                        </w:rPr>
                        <w:t>E</w:t>
                      </w:r>
                      <w:r w:rsidR="009D3437">
                        <w:rPr>
                          <w:sz w:val="28"/>
                          <w:szCs w:val="28"/>
                        </w:rPr>
                        <w:t>ncourag</w:t>
                      </w:r>
                      <w:r>
                        <w:rPr>
                          <w:sz w:val="28"/>
                          <w:szCs w:val="28"/>
                        </w:rPr>
                        <w:t>ing</w:t>
                      </w:r>
                      <w:r w:rsidR="009D3437">
                        <w:rPr>
                          <w:sz w:val="28"/>
                          <w:szCs w:val="28"/>
                        </w:rPr>
                        <w:t xml:space="preserve"> employees to model</w:t>
                      </w:r>
                      <w:r w:rsidR="002A6F4C">
                        <w:rPr>
                          <w:sz w:val="28"/>
                          <w:szCs w:val="28"/>
                        </w:rPr>
                        <w:t xml:space="preserve"> healthy eating and physical activity behaviors.</w:t>
                      </w:r>
                    </w:p>
                    <w:p w14:paraId="7979AB84" w14:textId="3775D78E" w:rsidR="004C00B9" w:rsidRPr="00DF10C3" w:rsidRDefault="004C00B9" w:rsidP="00910173">
                      <w:pPr>
                        <w:pStyle w:val="ListParagraph"/>
                        <w:numPr>
                          <w:ilvl w:val="0"/>
                          <w:numId w:val="12"/>
                        </w:numPr>
                        <w:rPr>
                          <w:sz w:val="28"/>
                          <w:szCs w:val="28"/>
                        </w:rPr>
                      </w:pPr>
                      <w:r>
                        <w:rPr>
                          <w:sz w:val="28"/>
                          <w:szCs w:val="28"/>
                        </w:rPr>
                        <w:t>Ensur</w:t>
                      </w:r>
                      <w:r w:rsidR="003E19BE">
                        <w:rPr>
                          <w:sz w:val="28"/>
                          <w:szCs w:val="28"/>
                        </w:rPr>
                        <w:t>ing</w:t>
                      </w:r>
                      <w:r>
                        <w:rPr>
                          <w:sz w:val="28"/>
                          <w:szCs w:val="28"/>
                        </w:rPr>
                        <w:t xml:space="preserve"> nutrition education is incorporated into lesson plans.</w:t>
                      </w:r>
                    </w:p>
                    <w:p w14:paraId="00E91A03" w14:textId="77777777" w:rsidR="00010E1B" w:rsidRDefault="00010E1B"/>
                  </w:txbxContent>
                </v:textbox>
              </v:shape>
            </w:pict>
          </mc:Fallback>
        </mc:AlternateContent>
      </w:r>
      <w:r w:rsidR="009B23F4" w:rsidRPr="00142F2C">
        <w:rPr>
          <w:b/>
          <w:bCs/>
          <w:sz w:val="36"/>
          <w:szCs w:val="36"/>
        </w:rPr>
        <w:t>Nutrition Education</w:t>
      </w:r>
    </w:p>
    <w:p w14:paraId="7967F55F" w14:textId="2963DAB8" w:rsidR="00B328E2" w:rsidRPr="00B328E2" w:rsidRDefault="00B328E2" w:rsidP="00B328E2">
      <w:pPr>
        <w:rPr>
          <w:sz w:val="36"/>
          <w:szCs w:val="36"/>
        </w:rPr>
      </w:pPr>
    </w:p>
    <w:p w14:paraId="5A02C36B" w14:textId="77777777" w:rsidR="00B328E2" w:rsidRPr="00B328E2" w:rsidRDefault="00B328E2" w:rsidP="00B328E2">
      <w:pPr>
        <w:rPr>
          <w:sz w:val="36"/>
          <w:szCs w:val="36"/>
        </w:rPr>
      </w:pPr>
    </w:p>
    <w:p w14:paraId="74B585DC" w14:textId="77777777" w:rsidR="00B328E2" w:rsidRPr="00B328E2" w:rsidRDefault="00B328E2" w:rsidP="00B328E2">
      <w:pPr>
        <w:rPr>
          <w:sz w:val="36"/>
          <w:szCs w:val="36"/>
        </w:rPr>
      </w:pPr>
    </w:p>
    <w:p w14:paraId="2C4E5957" w14:textId="77777777" w:rsidR="00B328E2" w:rsidRDefault="00B328E2" w:rsidP="00B328E2">
      <w:pPr>
        <w:rPr>
          <w:sz w:val="36"/>
          <w:szCs w:val="36"/>
        </w:rPr>
      </w:pPr>
    </w:p>
    <w:p w14:paraId="4FCCE8FD" w14:textId="186157DA" w:rsidR="00B328E2" w:rsidRDefault="00B328E2" w:rsidP="00B328E2">
      <w:pPr>
        <w:tabs>
          <w:tab w:val="left" w:pos="1155"/>
        </w:tabs>
        <w:rPr>
          <w:sz w:val="36"/>
          <w:szCs w:val="36"/>
        </w:rPr>
      </w:pPr>
      <w:r>
        <w:rPr>
          <w:sz w:val="36"/>
          <w:szCs w:val="36"/>
        </w:rPr>
        <w:tab/>
      </w:r>
    </w:p>
    <w:p w14:paraId="697415A8" w14:textId="77777777" w:rsidR="00B328E2" w:rsidRDefault="00B328E2">
      <w:pPr>
        <w:rPr>
          <w:sz w:val="36"/>
          <w:szCs w:val="36"/>
        </w:rPr>
      </w:pPr>
      <w:r>
        <w:rPr>
          <w:sz w:val="36"/>
          <w:szCs w:val="36"/>
        </w:rPr>
        <w:br w:type="page"/>
      </w:r>
    </w:p>
    <w:p w14:paraId="028BD334" w14:textId="77777777" w:rsidR="00635E94" w:rsidRDefault="00BC5A08">
      <w:pPr>
        <w:rPr>
          <w:sz w:val="36"/>
          <w:szCs w:val="36"/>
        </w:rPr>
      </w:pPr>
      <w:r>
        <w:rPr>
          <w:sz w:val="36"/>
          <w:szCs w:val="36"/>
        </w:rPr>
        <w:lastRenderedPageBreak/>
        <w:t>Physical Education and Physical Activity at TCBOE Schools</w:t>
      </w:r>
    </w:p>
    <w:p w14:paraId="34835A74" w14:textId="07F1ED18" w:rsidR="00635E94" w:rsidRDefault="00635E94" w:rsidP="00635E94">
      <w:pPr>
        <w:rPr>
          <w:sz w:val="36"/>
          <w:szCs w:val="36"/>
        </w:rPr>
      </w:pPr>
      <w:r>
        <w:rPr>
          <w:noProof/>
          <w:sz w:val="36"/>
          <w:szCs w:val="36"/>
        </w:rPr>
        <mc:AlternateContent>
          <mc:Choice Requires="wps">
            <w:drawing>
              <wp:anchor distT="0" distB="0" distL="114300" distR="114300" simplePos="0" relativeHeight="251699200" behindDoc="0" locked="0" layoutInCell="1" allowOverlap="1" wp14:anchorId="67216604" wp14:editId="59430094">
                <wp:simplePos x="0" y="0"/>
                <wp:positionH relativeFrom="column">
                  <wp:posOffset>-344384</wp:posOffset>
                </wp:positionH>
                <wp:positionV relativeFrom="paragraph">
                  <wp:posOffset>131800</wp:posOffset>
                </wp:positionV>
                <wp:extent cx="6602680" cy="8048625"/>
                <wp:effectExtent l="0" t="0" r="27305" b="28575"/>
                <wp:wrapNone/>
                <wp:docPr id="22" name="Text Box 22"/>
                <wp:cNvGraphicFramePr/>
                <a:graphic xmlns:a="http://schemas.openxmlformats.org/drawingml/2006/main">
                  <a:graphicData uri="http://schemas.microsoft.com/office/word/2010/wordprocessingShape">
                    <wps:wsp>
                      <wps:cNvSpPr txBox="1"/>
                      <wps:spPr>
                        <a:xfrm>
                          <a:off x="0" y="0"/>
                          <a:ext cx="6602680" cy="8048625"/>
                        </a:xfrm>
                        <a:prstGeom prst="rect">
                          <a:avLst/>
                        </a:prstGeom>
                        <a:solidFill>
                          <a:schemeClr val="bg2">
                            <a:lumMod val="90000"/>
                          </a:schemeClr>
                        </a:solidFill>
                        <a:ln w="6350">
                          <a:solidFill>
                            <a:prstClr val="black"/>
                          </a:solidFill>
                        </a:ln>
                      </wps:spPr>
                      <wps:txbx>
                        <w:txbxContent>
                          <w:p w14:paraId="355FC0EE" w14:textId="77777777" w:rsidR="006063ED" w:rsidRPr="00126D18" w:rsidRDefault="005E2A69" w:rsidP="005E2A69">
                            <w:pPr>
                              <w:rPr>
                                <w:sz w:val="24"/>
                                <w:szCs w:val="24"/>
                              </w:rPr>
                            </w:pPr>
                            <w:r w:rsidRPr="00126D18">
                              <w:rPr>
                                <w:sz w:val="24"/>
                                <w:szCs w:val="24"/>
                              </w:rPr>
                              <w:t xml:space="preserve">Tallapoosa County Board of Education </w:t>
                            </w:r>
                            <w:r w:rsidR="004267C5" w:rsidRPr="00126D18">
                              <w:rPr>
                                <w:sz w:val="24"/>
                                <w:szCs w:val="24"/>
                              </w:rPr>
                              <w:t xml:space="preserve">follows planned </w:t>
                            </w:r>
                            <w:r w:rsidR="006939D5" w:rsidRPr="00126D18">
                              <w:rPr>
                                <w:sz w:val="24"/>
                                <w:szCs w:val="24"/>
                              </w:rPr>
                              <w:t xml:space="preserve">physical education curriculum </w:t>
                            </w:r>
                            <w:r w:rsidR="004A33D6" w:rsidRPr="00126D18">
                              <w:rPr>
                                <w:sz w:val="24"/>
                                <w:szCs w:val="24"/>
                              </w:rPr>
                              <w:t>in accordance with the Alabama Course of Study for Physical Education.</w:t>
                            </w:r>
                          </w:p>
                          <w:p w14:paraId="5560B7CE" w14:textId="6785B555" w:rsidR="00635E94" w:rsidRPr="00126D18" w:rsidRDefault="006063ED" w:rsidP="006063ED">
                            <w:pPr>
                              <w:pStyle w:val="ListParagraph"/>
                              <w:numPr>
                                <w:ilvl w:val="0"/>
                                <w:numId w:val="17"/>
                              </w:numPr>
                              <w:rPr>
                                <w:sz w:val="24"/>
                                <w:szCs w:val="24"/>
                              </w:rPr>
                            </w:pPr>
                            <w:r w:rsidRPr="00126D18">
                              <w:rPr>
                                <w:sz w:val="24"/>
                                <w:szCs w:val="24"/>
                              </w:rPr>
                              <w:t>S</w:t>
                            </w:r>
                            <w:r w:rsidR="00BA1D51" w:rsidRPr="00126D18">
                              <w:rPr>
                                <w:sz w:val="24"/>
                                <w:szCs w:val="24"/>
                              </w:rPr>
                              <w:t xml:space="preserve">tudents </w:t>
                            </w:r>
                            <w:r w:rsidRPr="00126D18">
                              <w:rPr>
                                <w:sz w:val="24"/>
                                <w:szCs w:val="24"/>
                              </w:rPr>
                              <w:t>are encouraged to be</w:t>
                            </w:r>
                            <w:r w:rsidR="00BA1D51" w:rsidRPr="00126D18">
                              <w:rPr>
                                <w:sz w:val="24"/>
                                <w:szCs w:val="24"/>
                              </w:rPr>
                              <w:t xml:space="preserve"> physically active outside of school as well. </w:t>
                            </w:r>
                            <w:r w:rsidR="008A0028" w:rsidRPr="00126D18">
                              <w:rPr>
                                <w:sz w:val="24"/>
                                <w:szCs w:val="24"/>
                              </w:rPr>
                              <w:t xml:space="preserve">They </w:t>
                            </w:r>
                            <w:r w:rsidR="00BA1D51" w:rsidRPr="00126D18">
                              <w:rPr>
                                <w:sz w:val="24"/>
                                <w:szCs w:val="24"/>
                              </w:rPr>
                              <w:t xml:space="preserve">are encouraged to </w:t>
                            </w:r>
                            <w:r w:rsidR="00D74A14" w:rsidRPr="00126D18">
                              <w:rPr>
                                <w:sz w:val="24"/>
                                <w:szCs w:val="24"/>
                              </w:rPr>
                              <w:t>participate or join in team sports</w:t>
                            </w:r>
                            <w:r w:rsidR="00E03C56" w:rsidRPr="00126D18">
                              <w:rPr>
                                <w:sz w:val="24"/>
                                <w:szCs w:val="24"/>
                              </w:rPr>
                              <w:t xml:space="preserve"> such as:</w:t>
                            </w:r>
                            <w:r w:rsidR="00D74A14" w:rsidRPr="00126D18">
                              <w:rPr>
                                <w:sz w:val="24"/>
                                <w:szCs w:val="24"/>
                              </w:rPr>
                              <w:t xml:space="preserve"> (track, football,</w:t>
                            </w:r>
                            <w:r w:rsidR="00E03C56" w:rsidRPr="00126D18">
                              <w:rPr>
                                <w:sz w:val="24"/>
                                <w:szCs w:val="24"/>
                              </w:rPr>
                              <w:t xml:space="preserve"> </w:t>
                            </w:r>
                            <w:r w:rsidR="008A0028" w:rsidRPr="00126D18">
                              <w:rPr>
                                <w:sz w:val="24"/>
                                <w:szCs w:val="24"/>
                              </w:rPr>
                              <w:t>fishing,</w:t>
                            </w:r>
                            <w:r w:rsidR="00D74A14" w:rsidRPr="00126D18">
                              <w:rPr>
                                <w:sz w:val="24"/>
                                <w:szCs w:val="24"/>
                              </w:rPr>
                              <w:t xml:space="preserve"> baseball, softball</w:t>
                            </w:r>
                            <w:r w:rsidR="009F7624" w:rsidRPr="00126D18">
                              <w:rPr>
                                <w:sz w:val="24"/>
                                <w:szCs w:val="24"/>
                              </w:rPr>
                              <w:t xml:space="preserve">, tennis, and basketball); cheer, </w:t>
                            </w:r>
                            <w:r w:rsidR="00B80C11" w:rsidRPr="00126D18">
                              <w:rPr>
                                <w:sz w:val="24"/>
                                <w:szCs w:val="24"/>
                              </w:rPr>
                              <w:t>and band.</w:t>
                            </w:r>
                          </w:p>
                          <w:p w14:paraId="43230C67" w14:textId="40CF6D8D" w:rsidR="006063ED" w:rsidRPr="00126D18" w:rsidRDefault="003E7503" w:rsidP="006063ED">
                            <w:pPr>
                              <w:pStyle w:val="ListParagraph"/>
                              <w:numPr>
                                <w:ilvl w:val="0"/>
                                <w:numId w:val="17"/>
                              </w:numPr>
                              <w:rPr>
                                <w:sz w:val="24"/>
                                <w:szCs w:val="24"/>
                              </w:rPr>
                            </w:pPr>
                            <w:r w:rsidRPr="00126D18">
                              <w:rPr>
                                <w:sz w:val="24"/>
                                <w:szCs w:val="24"/>
                              </w:rPr>
                              <w:t xml:space="preserve">Physical Education is taught to </w:t>
                            </w:r>
                            <w:r w:rsidR="007A5DE3" w:rsidRPr="00126D18">
                              <w:rPr>
                                <w:sz w:val="24"/>
                                <w:szCs w:val="24"/>
                              </w:rPr>
                              <w:t>students</w:t>
                            </w:r>
                            <w:r w:rsidR="00DF30E3" w:rsidRPr="00126D18">
                              <w:rPr>
                                <w:sz w:val="24"/>
                                <w:szCs w:val="24"/>
                              </w:rPr>
                              <w:t xml:space="preserve"> in the following frequencies</w:t>
                            </w:r>
                            <w:r w:rsidR="007A5DE3" w:rsidRPr="00126D18">
                              <w:rPr>
                                <w:sz w:val="24"/>
                                <w:szCs w:val="24"/>
                              </w:rPr>
                              <w:t>:</w:t>
                            </w:r>
                          </w:p>
                          <w:p w14:paraId="3A1B94F4" w14:textId="31C8E249" w:rsidR="007A5DE3" w:rsidRPr="00126D18" w:rsidRDefault="007A5DE3" w:rsidP="00774408">
                            <w:pPr>
                              <w:pStyle w:val="ListParagraph"/>
                              <w:numPr>
                                <w:ilvl w:val="1"/>
                                <w:numId w:val="17"/>
                              </w:numPr>
                              <w:rPr>
                                <w:sz w:val="24"/>
                                <w:szCs w:val="24"/>
                              </w:rPr>
                            </w:pPr>
                            <w:r w:rsidRPr="00126D18">
                              <w:rPr>
                                <w:sz w:val="24"/>
                                <w:szCs w:val="24"/>
                              </w:rPr>
                              <w:t>Elem</w:t>
                            </w:r>
                            <w:r w:rsidR="00774408" w:rsidRPr="00126D18">
                              <w:rPr>
                                <w:sz w:val="24"/>
                                <w:szCs w:val="24"/>
                              </w:rPr>
                              <w:t>entary- 45 minutes per day</w:t>
                            </w:r>
                          </w:p>
                          <w:p w14:paraId="384BF51C" w14:textId="0927499B" w:rsidR="00774408" w:rsidRPr="00126D18" w:rsidRDefault="00774408" w:rsidP="00774408">
                            <w:pPr>
                              <w:pStyle w:val="ListParagraph"/>
                              <w:numPr>
                                <w:ilvl w:val="1"/>
                                <w:numId w:val="17"/>
                              </w:numPr>
                              <w:rPr>
                                <w:sz w:val="24"/>
                                <w:szCs w:val="24"/>
                              </w:rPr>
                            </w:pPr>
                            <w:r w:rsidRPr="00126D18">
                              <w:rPr>
                                <w:sz w:val="24"/>
                                <w:szCs w:val="24"/>
                              </w:rPr>
                              <w:t>Middle and High School- 90 minutes</w:t>
                            </w:r>
                            <w:r w:rsidR="00DF30E3" w:rsidRPr="00126D18">
                              <w:rPr>
                                <w:sz w:val="24"/>
                                <w:szCs w:val="24"/>
                              </w:rPr>
                              <w:t xml:space="preserve"> per day</w:t>
                            </w:r>
                          </w:p>
                          <w:p w14:paraId="4715E8CD" w14:textId="69308912" w:rsidR="00E07418" w:rsidRPr="00126D18" w:rsidRDefault="005B3ABA" w:rsidP="00E07418">
                            <w:pPr>
                              <w:ind w:left="720"/>
                              <w:rPr>
                                <w:sz w:val="24"/>
                                <w:szCs w:val="24"/>
                              </w:rPr>
                            </w:pPr>
                            <w:r w:rsidRPr="00126D18">
                              <w:rPr>
                                <w:sz w:val="24"/>
                                <w:szCs w:val="24"/>
                              </w:rPr>
                              <w:t xml:space="preserve">The Alabama Physical Fitness Assessment must be administered to grade 2-12 </w:t>
                            </w:r>
                            <w:r w:rsidR="00765140" w:rsidRPr="00126D18">
                              <w:rPr>
                                <w:sz w:val="24"/>
                                <w:szCs w:val="24"/>
                              </w:rPr>
                              <w:t>students, including students who receive exemptions from the State Superintendent of Education. Fitness data must be reported to the State Department of Education (Alabama Admin</w:t>
                            </w:r>
                            <w:r w:rsidR="004B63C3" w:rsidRPr="00126D18">
                              <w:rPr>
                                <w:sz w:val="24"/>
                                <w:szCs w:val="24"/>
                              </w:rPr>
                              <w:t>i</w:t>
                            </w:r>
                            <w:r w:rsidR="00765140" w:rsidRPr="00126D18">
                              <w:rPr>
                                <w:sz w:val="24"/>
                                <w:szCs w:val="24"/>
                              </w:rPr>
                              <w:t>strative Code 290-3-2</w:t>
                            </w:r>
                            <w:r w:rsidR="004B63C3" w:rsidRPr="00126D18">
                              <w:rPr>
                                <w:sz w:val="24"/>
                                <w:szCs w:val="24"/>
                              </w:rPr>
                              <w:t>)</w:t>
                            </w:r>
                          </w:p>
                          <w:p w14:paraId="6819CBC1" w14:textId="2A801F05" w:rsidR="004B63C3" w:rsidRPr="00126D18" w:rsidRDefault="004B63C3" w:rsidP="004B63C3">
                            <w:pPr>
                              <w:pStyle w:val="ListParagraph"/>
                              <w:numPr>
                                <w:ilvl w:val="0"/>
                                <w:numId w:val="19"/>
                              </w:numPr>
                              <w:rPr>
                                <w:sz w:val="24"/>
                                <w:szCs w:val="24"/>
                              </w:rPr>
                            </w:pPr>
                            <w:r w:rsidRPr="00126D18">
                              <w:rPr>
                                <w:sz w:val="24"/>
                                <w:szCs w:val="24"/>
                              </w:rPr>
                              <w:t>To become a certified physical education teacher in Alabama, individuals typically need a bachelor</w:t>
                            </w:r>
                            <w:r w:rsidR="004B7778" w:rsidRPr="00126D18">
                              <w:rPr>
                                <w:sz w:val="24"/>
                                <w:szCs w:val="24"/>
                              </w:rPr>
                              <w:t>’s degree in physical education, including an approved educato</w:t>
                            </w:r>
                            <w:r w:rsidR="002B522E" w:rsidRPr="00126D18">
                              <w:rPr>
                                <w:sz w:val="24"/>
                                <w:szCs w:val="24"/>
                              </w:rPr>
                              <w:t xml:space="preserve">r </w:t>
                            </w:r>
                            <w:r w:rsidR="004B7778" w:rsidRPr="00126D18">
                              <w:rPr>
                                <w:sz w:val="24"/>
                                <w:szCs w:val="24"/>
                              </w:rPr>
                              <w:t>preparation program, and completion of a student teaching pract</w:t>
                            </w:r>
                            <w:r w:rsidR="002B522E" w:rsidRPr="00126D18">
                              <w:rPr>
                                <w:sz w:val="24"/>
                                <w:szCs w:val="24"/>
                              </w:rPr>
                              <w:t>icum. This degree must be from an accredited college or university. Phy</w:t>
                            </w:r>
                            <w:r w:rsidR="00B84E17" w:rsidRPr="00126D18">
                              <w:rPr>
                                <w:sz w:val="24"/>
                                <w:szCs w:val="24"/>
                              </w:rPr>
                              <w:t>s</w:t>
                            </w:r>
                            <w:r w:rsidR="002B522E" w:rsidRPr="00126D18">
                              <w:rPr>
                                <w:sz w:val="24"/>
                                <w:szCs w:val="24"/>
                              </w:rPr>
                              <w:t xml:space="preserve">ical Education teachers are all required to have state-mandated </w:t>
                            </w:r>
                            <w:r w:rsidR="00B84E17" w:rsidRPr="00126D18">
                              <w:rPr>
                                <w:sz w:val="24"/>
                                <w:szCs w:val="24"/>
                              </w:rPr>
                              <w:t>trainings All PE teachers are CPR and AED certified via the Red Cross.</w:t>
                            </w:r>
                          </w:p>
                          <w:p w14:paraId="43F98EE1" w14:textId="77777777" w:rsidR="0024731A" w:rsidRPr="00126D18" w:rsidRDefault="0024731A" w:rsidP="0024731A">
                            <w:pPr>
                              <w:pStyle w:val="ListParagraph"/>
                              <w:rPr>
                                <w:sz w:val="24"/>
                                <w:szCs w:val="24"/>
                              </w:rPr>
                            </w:pPr>
                          </w:p>
                          <w:p w14:paraId="098FF2FC" w14:textId="4670C6FC" w:rsidR="00B84E17" w:rsidRPr="00126D18" w:rsidRDefault="00DD49C4" w:rsidP="004B63C3">
                            <w:pPr>
                              <w:pStyle w:val="ListParagraph"/>
                              <w:numPr>
                                <w:ilvl w:val="0"/>
                                <w:numId w:val="19"/>
                              </w:numPr>
                              <w:rPr>
                                <w:rFonts w:cstheme="minorHAnsi"/>
                                <w:sz w:val="24"/>
                                <w:szCs w:val="24"/>
                              </w:rPr>
                            </w:pPr>
                            <w:r w:rsidRPr="00126D18">
                              <w:rPr>
                                <w:rFonts w:cstheme="minorHAnsi"/>
                                <w:color w:val="222222"/>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16604" id="Text Box 22" o:spid="_x0000_s1050" type="#_x0000_t202" style="position:absolute;margin-left:-27.1pt;margin-top:10.4pt;width:519.9pt;height:63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" fillcolor="#8ac8f7 [2894]" strokeweight=".5pt">
                <v:textbox>
                  <w:txbxContent>
                    <w:p w14:paraId="355FC0EE" w14:textId="77777777" w:rsidR="006063ED" w:rsidRPr="00126D18" w:rsidRDefault="005E2A69" w:rsidP="005E2A69">
                      <w:pPr>
                        <w:rPr>
                          <w:sz w:val="24"/>
                          <w:szCs w:val="24"/>
                        </w:rPr>
                      </w:pPr>
                      <w:r w:rsidRPr="00126D18">
                        <w:rPr>
                          <w:sz w:val="24"/>
                          <w:szCs w:val="24"/>
                        </w:rPr>
                        <w:t xml:space="preserve">Tallapoosa County Board of Education </w:t>
                      </w:r>
                      <w:r w:rsidR="004267C5" w:rsidRPr="00126D18">
                        <w:rPr>
                          <w:sz w:val="24"/>
                          <w:szCs w:val="24"/>
                        </w:rPr>
                        <w:t xml:space="preserve">follows planned </w:t>
                      </w:r>
                      <w:r w:rsidR="006939D5" w:rsidRPr="00126D18">
                        <w:rPr>
                          <w:sz w:val="24"/>
                          <w:szCs w:val="24"/>
                        </w:rPr>
                        <w:t xml:space="preserve">physical education curriculum </w:t>
                      </w:r>
                      <w:r w:rsidR="004A33D6" w:rsidRPr="00126D18">
                        <w:rPr>
                          <w:sz w:val="24"/>
                          <w:szCs w:val="24"/>
                        </w:rPr>
                        <w:t>in accordance with the Alabama Course of Study for Physical Education.</w:t>
                      </w:r>
                    </w:p>
                    <w:p w14:paraId="5560B7CE" w14:textId="6785B555" w:rsidR="00635E94" w:rsidRPr="00126D18" w:rsidRDefault="006063ED" w:rsidP="006063ED">
                      <w:pPr>
                        <w:pStyle w:val="ListParagraph"/>
                        <w:numPr>
                          <w:ilvl w:val="0"/>
                          <w:numId w:val="17"/>
                        </w:numPr>
                        <w:rPr>
                          <w:sz w:val="24"/>
                          <w:szCs w:val="24"/>
                        </w:rPr>
                      </w:pPr>
                      <w:r w:rsidRPr="00126D18">
                        <w:rPr>
                          <w:sz w:val="24"/>
                          <w:szCs w:val="24"/>
                        </w:rPr>
                        <w:t>S</w:t>
                      </w:r>
                      <w:r w:rsidR="00BA1D51" w:rsidRPr="00126D18">
                        <w:rPr>
                          <w:sz w:val="24"/>
                          <w:szCs w:val="24"/>
                        </w:rPr>
                        <w:t xml:space="preserve">tudents </w:t>
                      </w:r>
                      <w:r w:rsidRPr="00126D18">
                        <w:rPr>
                          <w:sz w:val="24"/>
                          <w:szCs w:val="24"/>
                        </w:rPr>
                        <w:t>are encouraged to be</w:t>
                      </w:r>
                      <w:r w:rsidR="00BA1D51" w:rsidRPr="00126D18">
                        <w:rPr>
                          <w:sz w:val="24"/>
                          <w:szCs w:val="24"/>
                        </w:rPr>
                        <w:t xml:space="preserve"> physically active outside of school as well. </w:t>
                      </w:r>
                      <w:r w:rsidR="008A0028" w:rsidRPr="00126D18">
                        <w:rPr>
                          <w:sz w:val="24"/>
                          <w:szCs w:val="24"/>
                        </w:rPr>
                        <w:t xml:space="preserve">They </w:t>
                      </w:r>
                      <w:r w:rsidR="00BA1D51" w:rsidRPr="00126D18">
                        <w:rPr>
                          <w:sz w:val="24"/>
                          <w:szCs w:val="24"/>
                        </w:rPr>
                        <w:t xml:space="preserve">are encouraged to </w:t>
                      </w:r>
                      <w:r w:rsidR="00D74A14" w:rsidRPr="00126D18">
                        <w:rPr>
                          <w:sz w:val="24"/>
                          <w:szCs w:val="24"/>
                        </w:rPr>
                        <w:t>participate or join in team sports</w:t>
                      </w:r>
                      <w:r w:rsidR="00E03C56" w:rsidRPr="00126D18">
                        <w:rPr>
                          <w:sz w:val="24"/>
                          <w:szCs w:val="24"/>
                        </w:rPr>
                        <w:t xml:space="preserve"> such as:</w:t>
                      </w:r>
                      <w:r w:rsidR="00D74A14" w:rsidRPr="00126D18">
                        <w:rPr>
                          <w:sz w:val="24"/>
                          <w:szCs w:val="24"/>
                        </w:rPr>
                        <w:t xml:space="preserve"> (track, football,</w:t>
                      </w:r>
                      <w:r w:rsidR="00E03C56" w:rsidRPr="00126D18">
                        <w:rPr>
                          <w:sz w:val="24"/>
                          <w:szCs w:val="24"/>
                        </w:rPr>
                        <w:t xml:space="preserve"> </w:t>
                      </w:r>
                      <w:r w:rsidR="008A0028" w:rsidRPr="00126D18">
                        <w:rPr>
                          <w:sz w:val="24"/>
                          <w:szCs w:val="24"/>
                        </w:rPr>
                        <w:t>fishing,</w:t>
                      </w:r>
                      <w:r w:rsidR="00D74A14" w:rsidRPr="00126D18">
                        <w:rPr>
                          <w:sz w:val="24"/>
                          <w:szCs w:val="24"/>
                        </w:rPr>
                        <w:t xml:space="preserve"> baseball, softball</w:t>
                      </w:r>
                      <w:r w:rsidR="009F7624" w:rsidRPr="00126D18">
                        <w:rPr>
                          <w:sz w:val="24"/>
                          <w:szCs w:val="24"/>
                        </w:rPr>
                        <w:t xml:space="preserve">, tennis, and basketball); cheer, </w:t>
                      </w:r>
                      <w:r w:rsidR="00B80C11" w:rsidRPr="00126D18">
                        <w:rPr>
                          <w:sz w:val="24"/>
                          <w:szCs w:val="24"/>
                        </w:rPr>
                        <w:t>and band.</w:t>
                      </w:r>
                    </w:p>
                    <w:p w14:paraId="43230C67" w14:textId="40CF6D8D" w:rsidR="006063ED" w:rsidRPr="00126D18" w:rsidRDefault="003E7503" w:rsidP="006063ED">
                      <w:pPr>
                        <w:pStyle w:val="ListParagraph"/>
                        <w:numPr>
                          <w:ilvl w:val="0"/>
                          <w:numId w:val="17"/>
                        </w:numPr>
                        <w:rPr>
                          <w:sz w:val="24"/>
                          <w:szCs w:val="24"/>
                        </w:rPr>
                      </w:pPr>
                      <w:r w:rsidRPr="00126D18">
                        <w:rPr>
                          <w:sz w:val="24"/>
                          <w:szCs w:val="24"/>
                        </w:rPr>
                        <w:t xml:space="preserve">Physical Education is taught to </w:t>
                      </w:r>
                      <w:r w:rsidR="007A5DE3" w:rsidRPr="00126D18">
                        <w:rPr>
                          <w:sz w:val="24"/>
                          <w:szCs w:val="24"/>
                        </w:rPr>
                        <w:t>students</w:t>
                      </w:r>
                      <w:r w:rsidR="00DF30E3" w:rsidRPr="00126D18">
                        <w:rPr>
                          <w:sz w:val="24"/>
                          <w:szCs w:val="24"/>
                        </w:rPr>
                        <w:t xml:space="preserve"> in the following frequencies</w:t>
                      </w:r>
                      <w:r w:rsidR="007A5DE3" w:rsidRPr="00126D18">
                        <w:rPr>
                          <w:sz w:val="24"/>
                          <w:szCs w:val="24"/>
                        </w:rPr>
                        <w:t>:</w:t>
                      </w:r>
                    </w:p>
                    <w:p w14:paraId="3A1B94F4" w14:textId="31C8E249" w:rsidR="007A5DE3" w:rsidRPr="00126D18" w:rsidRDefault="007A5DE3" w:rsidP="00774408">
                      <w:pPr>
                        <w:pStyle w:val="ListParagraph"/>
                        <w:numPr>
                          <w:ilvl w:val="1"/>
                          <w:numId w:val="17"/>
                        </w:numPr>
                        <w:rPr>
                          <w:sz w:val="24"/>
                          <w:szCs w:val="24"/>
                        </w:rPr>
                      </w:pPr>
                      <w:r w:rsidRPr="00126D18">
                        <w:rPr>
                          <w:sz w:val="24"/>
                          <w:szCs w:val="24"/>
                        </w:rPr>
                        <w:t>Elem</w:t>
                      </w:r>
                      <w:r w:rsidR="00774408" w:rsidRPr="00126D18">
                        <w:rPr>
                          <w:sz w:val="24"/>
                          <w:szCs w:val="24"/>
                        </w:rPr>
                        <w:t>entary- 45 minutes per day</w:t>
                      </w:r>
                    </w:p>
                    <w:p w14:paraId="384BF51C" w14:textId="0927499B" w:rsidR="00774408" w:rsidRPr="00126D18" w:rsidRDefault="00774408" w:rsidP="00774408">
                      <w:pPr>
                        <w:pStyle w:val="ListParagraph"/>
                        <w:numPr>
                          <w:ilvl w:val="1"/>
                          <w:numId w:val="17"/>
                        </w:numPr>
                        <w:rPr>
                          <w:sz w:val="24"/>
                          <w:szCs w:val="24"/>
                        </w:rPr>
                      </w:pPr>
                      <w:r w:rsidRPr="00126D18">
                        <w:rPr>
                          <w:sz w:val="24"/>
                          <w:szCs w:val="24"/>
                        </w:rPr>
                        <w:t>Middle and High School- 90 minutes</w:t>
                      </w:r>
                      <w:r w:rsidR="00DF30E3" w:rsidRPr="00126D18">
                        <w:rPr>
                          <w:sz w:val="24"/>
                          <w:szCs w:val="24"/>
                        </w:rPr>
                        <w:t xml:space="preserve"> per day</w:t>
                      </w:r>
                    </w:p>
                    <w:p w14:paraId="4715E8CD" w14:textId="69308912" w:rsidR="00E07418" w:rsidRPr="00126D18" w:rsidRDefault="005B3ABA" w:rsidP="00E07418">
                      <w:pPr>
                        <w:ind w:left="720"/>
                        <w:rPr>
                          <w:sz w:val="24"/>
                          <w:szCs w:val="24"/>
                        </w:rPr>
                      </w:pPr>
                      <w:r w:rsidRPr="00126D18">
                        <w:rPr>
                          <w:sz w:val="24"/>
                          <w:szCs w:val="24"/>
                        </w:rPr>
                        <w:t xml:space="preserve">The Alabama Physical Fitness Assessment must be administered to grade 2-12 </w:t>
                      </w:r>
                      <w:r w:rsidR="00765140" w:rsidRPr="00126D18">
                        <w:rPr>
                          <w:sz w:val="24"/>
                          <w:szCs w:val="24"/>
                        </w:rPr>
                        <w:t>students, including students who receive exemptions from the State Superintendent of Education. Fitness data must be reported to the State Department of Education (Alabama Admin</w:t>
                      </w:r>
                      <w:r w:rsidR="004B63C3" w:rsidRPr="00126D18">
                        <w:rPr>
                          <w:sz w:val="24"/>
                          <w:szCs w:val="24"/>
                        </w:rPr>
                        <w:t>i</w:t>
                      </w:r>
                      <w:r w:rsidR="00765140" w:rsidRPr="00126D18">
                        <w:rPr>
                          <w:sz w:val="24"/>
                          <w:szCs w:val="24"/>
                        </w:rPr>
                        <w:t>strative Code 290-3-2</w:t>
                      </w:r>
                      <w:r w:rsidR="004B63C3" w:rsidRPr="00126D18">
                        <w:rPr>
                          <w:sz w:val="24"/>
                          <w:szCs w:val="24"/>
                        </w:rPr>
                        <w:t>)</w:t>
                      </w:r>
                    </w:p>
                    <w:p w14:paraId="6819CBC1" w14:textId="2A801F05" w:rsidR="004B63C3" w:rsidRPr="00126D18" w:rsidRDefault="004B63C3" w:rsidP="004B63C3">
                      <w:pPr>
                        <w:pStyle w:val="ListParagraph"/>
                        <w:numPr>
                          <w:ilvl w:val="0"/>
                          <w:numId w:val="19"/>
                        </w:numPr>
                        <w:rPr>
                          <w:sz w:val="24"/>
                          <w:szCs w:val="24"/>
                        </w:rPr>
                      </w:pPr>
                      <w:r w:rsidRPr="00126D18">
                        <w:rPr>
                          <w:sz w:val="24"/>
                          <w:szCs w:val="24"/>
                        </w:rPr>
                        <w:t>To become a certified physical education teacher in Alabama, individuals typically need a bachelor</w:t>
                      </w:r>
                      <w:r w:rsidR="004B7778" w:rsidRPr="00126D18">
                        <w:rPr>
                          <w:sz w:val="24"/>
                          <w:szCs w:val="24"/>
                        </w:rPr>
                        <w:t>’s degree in physical education, including an approved educato</w:t>
                      </w:r>
                      <w:r w:rsidR="002B522E" w:rsidRPr="00126D18">
                        <w:rPr>
                          <w:sz w:val="24"/>
                          <w:szCs w:val="24"/>
                        </w:rPr>
                        <w:t xml:space="preserve">r </w:t>
                      </w:r>
                      <w:r w:rsidR="004B7778" w:rsidRPr="00126D18">
                        <w:rPr>
                          <w:sz w:val="24"/>
                          <w:szCs w:val="24"/>
                        </w:rPr>
                        <w:t>preparation program, and completion of a student teaching pract</w:t>
                      </w:r>
                      <w:r w:rsidR="002B522E" w:rsidRPr="00126D18">
                        <w:rPr>
                          <w:sz w:val="24"/>
                          <w:szCs w:val="24"/>
                        </w:rPr>
                        <w:t>icum. This degree must be from an accredited college or university. Phy</w:t>
                      </w:r>
                      <w:r w:rsidR="00B84E17" w:rsidRPr="00126D18">
                        <w:rPr>
                          <w:sz w:val="24"/>
                          <w:szCs w:val="24"/>
                        </w:rPr>
                        <w:t>s</w:t>
                      </w:r>
                      <w:r w:rsidR="002B522E" w:rsidRPr="00126D18">
                        <w:rPr>
                          <w:sz w:val="24"/>
                          <w:szCs w:val="24"/>
                        </w:rPr>
                        <w:t xml:space="preserve">ical Education teachers are all required to have state-mandated </w:t>
                      </w:r>
                      <w:r w:rsidR="00B84E17" w:rsidRPr="00126D18">
                        <w:rPr>
                          <w:sz w:val="24"/>
                          <w:szCs w:val="24"/>
                        </w:rPr>
                        <w:t>trainings All PE teachers are CPR and AED certified via the Red Cross.</w:t>
                      </w:r>
                    </w:p>
                    <w:p w14:paraId="43F98EE1" w14:textId="77777777" w:rsidR="0024731A" w:rsidRPr="00126D18" w:rsidRDefault="0024731A" w:rsidP="0024731A">
                      <w:pPr>
                        <w:pStyle w:val="ListParagraph"/>
                        <w:rPr>
                          <w:sz w:val="24"/>
                          <w:szCs w:val="24"/>
                        </w:rPr>
                      </w:pPr>
                    </w:p>
                    <w:p w14:paraId="098FF2FC" w14:textId="4670C6FC" w:rsidR="00B84E17" w:rsidRPr="00126D18" w:rsidRDefault="00DD49C4" w:rsidP="004B63C3">
                      <w:pPr>
                        <w:pStyle w:val="ListParagraph"/>
                        <w:numPr>
                          <w:ilvl w:val="0"/>
                          <w:numId w:val="19"/>
                        </w:numPr>
                        <w:rPr>
                          <w:rFonts w:cstheme="minorHAnsi"/>
                          <w:sz w:val="24"/>
                          <w:szCs w:val="24"/>
                        </w:rPr>
                      </w:pPr>
                      <w:r w:rsidRPr="00126D18">
                        <w:rPr>
                          <w:rFonts w:cstheme="minorHAnsi"/>
                          <w:color w:val="222222"/>
                          <w:sz w:val="24"/>
                          <w:szCs w:val="24"/>
                        </w:rPr>
                        <w:t>.</w:t>
                      </w:r>
                    </w:p>
                  </w:txbxContent>
                </v:textbox>
              </v:shape>
            </w:pict>
          </mc:Fallback>
        </mc:AlternateContent>
      </w:r>
    </w:p>
    <w:p w14:paraId="2A8DAE38" w14:textId="65A63670" w:rsidR="00B328E2" w:rsidRPr="00635E94" w:rsidRDefault="00B328E2" w:rsidP="00635E94">
      <w:pPr>
        <w:pStyle w:val="ListParagraph"/>
        <w:numPr>
          <w:ilvl w:val="0"/>
          <w:numId w:val="15"/>
        </w:numPr>
        <w:rPr>
          <w:sz w:val="36"/>
          <w:szCs w:val="36"/>
        </w:rPr>
      </w:pPr>
      <w:r w:rsidRPr="00635E94">
        <w:rPr>
          <w:sz w:val="36"/>
          <w:szCs w:val="36"/>
        </w:rPr>
        <w:br w:type="page"/>
      </w:r>
    </w:p>
    <w:p w14:paraId="2D097F5B" w14:textId="06E59F5D" w:rsidR="007F43C0" w:rsidRDefault="00A70690">
      <w:r>
        <w:rPr>
          <w:noProof/>
          <w:sz w:val="36"/>
          <w:szCs w:val="36"/>
        </w:rPr>
        <w:lastRenderedPageBreak/>
        <mc:AlternateContent>
          <mc:Choice Requires="wps">
            <w:drawing>
              <wp:anchor distT="0" distB="0" distL="114300" distR="114300" simplePos="0" relativeHeight="251704320" behindDoc="0" locked="0" layoutInCell="1" allowOverlap="1" wp14:anchorId="34680497" wp14:editId="5F1B6F34">
                <wp:simplePos x="0" y="0"/>
                <wp:positionH relativeFrom="margin">
                  <wp:posOffset>-154379</wp:posOffset>
                </wp:positionH>
                <wp:positionV relativeFrom="paragraph">
                  <wp:posOffset>249382</wp:posOffset>
                </wp:positionV>
                <wp:extent cx="6638306" cy="7540625"/>
                <wp:effectExtent l="0" t="0" r="10160" b="22225"/>
                <wp:wrapNone/>
                <wp:docPr id="37" name="Text Box 37"/>
                <wp:cNvGraphicFramePr/>
                <a:graphic xmlns:a="http://schemas.openxmlformats.org/drawingml/2006/main">
                  <a:graphicData uri="http://schemas.microsoft.com/office/word/2010/wordprocessingShape">
                    <wps:wsp>
                      <wps:cNvSpPr txBox="1"/>
                      <wps:spPr>
                        <a:xfrm>
                          <a:off x="0" y="0"/>
                          <a:ext cx="6638306" cy="7540625"/>
                        </a:xfrm>
                        <a:prstGeom prst="rect">
                          <a:avLst/>
                        </a:prstGeom>
                        <a:solidFill>
                          <a:schemeClr val="tx1">
                            <a:lumMod val="65000"/>
                            <a:lumOff val="35000"/>
                          </a:schemeClr>
                        </a:solidFill>
                        <a:ln w="6350">
                          <a:solidFill>
                            <a:prstClr val="black"/>
                          </a:solidFill>
                        </a:ln>
                      </wps:spPr>
                      <wps:txbx>
                        <w:txbxContent>
                          <w:p w14:paraId="52501FE7" w14:textId="139F1621" w:rsidR="002238F1" w:rsidRPr="002238F1" w:rsidRDefault="002238F1">
                            <w:pPr>
                              <w:rPr>
                                <w:color w:val="FFFFFF" w:themeColor="background1"/>
                                <w:sz w:val="32"/>
                                <w:szCs w:val="32"/>
                              </w:rPr>
                            </w:pPr>
                            <w:r w:rsidRPr="002238F1">
                              <w:rPr>
                                <w:color w:val="FFFFFF" w:themeColor="background1"/>
                                <w:sz w:val="32"/>
                                <w:szCs w:val="32"/>
                              </w:rPr>
                              <w:t>Physical Activity</w:t>
                            </w:r>
                          </w:p>
                          <w:p w14:paraId="64E8757E" w14:textId="532A1DA9" w:rsidR="000F53B4" w:rsidRDefault="002238F1">
                            <w:pPr>
                              <w:rPr>
                                <w:color w:val="FFFFFF" w:themeColor="background1"/>
                              </w:rPr>
                            </w:pPr>
                            <w:r w:rsidRPr="002238F1">
                              <w:rPr>
                                <w:color w:val="FFFFFF" w:themeColor="background1"/>
                              </w:rPr>
                              <w:t>. A substantial percentage of students' physical activity can be provided through a comprehensive, school-based physical activity program (CSPAP) that includes these components: physical education, recess, classroom-based physical activity, walk and bicycle to school, and out-of-school time activities</w:t>
                            </w:r>
                            <w:r w:rsidR="00556370">
                              <w:rPr>
                                <w:color w:val="FFFFFF" w:themeColor="background1"/>
                              </w:rPr>
                              <w:t>. The</w:t>
                            </w:r>
                            <w:r w:rsidRPr="002238F1">
                              <w:rPr>
                                <w:color w:val="FFFFFF" w:themeColor="background1"/>
                              </w:rPr>
                              <w:t xml:space="preserve"> district is committed to providing these opportunities. Schools will ensure that these varied opportunities are in addition to, and not as a substitute for, physical education</w:t>
                            </w:r>
                            <w:r w:rsidR="00556370">
                              <w:rPr>
                                <w:color w:val="FFFFFF" w:themeColor="background1"/>
                              </w:rPr>
                              <w:t>.</w:t>
                            </w:r>
                            <w:r w:rsidRPr="002238F1">
                              <w:rPr>
                                <w:color w:val="FFFFFF" w:themeColor="background1"/>
                              </w:rPr>
                              <w:t xml:space="preserve"> </w:t>
                            </w:r>
                            <w:r>
                              <w:rPr>
                                <w:color w:val="FFFFFF" w:themeColor="background1"/>
                              </w:rPr>
                              <w:t>T</w:t>
                            </w:r>
                            <w:r w:rsidRPr="002238F1">
                              <w:rPr>
                                <w:color w:val="FFFFFF" w:themeColor="background1"/>
                              </w:rPr>
                              <w:t xml:space="preserve">o the extent practicable, the District will ensure that its grounds and facilities are safe, and that equipment is available to students to be active. The District will conduct necessary inspections and repairs. </w:t>
                            </w:r>
                          </w:p>
                          <w:p w14:paraId="4FED5DB9" w14:textId="77777777" w:rsidR="000F53B4" w:rsidRPr="000F53B4" w:rsidRDefault="002238F1">
                            <w:pPr>
                              <w:rPr>
                                <w:color w:val="FFFFFF" w:themeColor="background1"/>
                                <w:sz w:val="32"/>
                                <w:szCs w:val="32"/>
                              </w:rPr>
                            </w:pPr>
                            <w:r w:rsidRPr="000F53B4">
                              <w:rPr>
                                <w:color w:val="FFFFFF" w:themeColor="background1"/>
                                <w:sz w:val="32"/>
                                <w:szCs w:val="32"/>
                              </w:rPr>
                              <w:t xml:space="preserve">Physical Education </w:t>
                            </w:r>
                          </w:p>
                          <w:p w14:paraId="3231D8A9" w14:textId="7A954C6F" w:rsidR="002238F1" w:rsidRDefault="002238F1">
                            <w:pPr>
                              <w:rPr>
                                <w:color w:val="FFFFFF" w:themeColor="background1"/>
                              </w:rPr>
                            </w:pPr>
                            <w:r w:rsidRPr="002238F1">
                              <w:rPr>
                                <w:color w:val="FFFFFF" w:themeColor="background1"/>
                              </w:rPr>
                              <w:t xml:space="preserve">. The physical education curriculum will promote the benefits of a physically active lifestyle and will help students develop skills to engage in lifelong healthy habits, as well as incorporate essential health education concepts </w:t>
                            </w:r>
                            <w:r w:rsidR="00556370">
                              <w:rPr>
                                <w:color w:val="FFFFFF" w:themeColor="background1"/>
                              </w:rPr>
                              <w:t>.</w:t>
                            </w:r>
                            <w:r w:rsidR="00E61714">
                              <w:rPr>
                                <w:color w:val="FFFFFF" w:themeColor="background1"/>
                              </w:rPr>
                              <w:t xml:space="preserve"> </w:t>
                            </w:r>
                          </w:p>
                          <w:p w14:paraId="0D987CB9" w14:textId="77E67229" w:rsidR="00E61714" w:rsidRPr="00E61714" w:rsidRDefault="00E61714" w:rsidP="00E61714">
                            <w:pPr>
                              <w:pStyle w:val="NormalWeb"/>
                              <w:shd w:val="clear" w:color="auto" w:fill="FFFFFF"/>
                              <w:spacing w:before="0" w:beforeAutospacing="0" w:after="0" w:afterAutospacing="0"/>
                              <w:ind w:left="360"/>
                              <w:rPr>
                                <w:rFonts w:asciiTheme="minorHAnsi" w:hAnsiTheme="minorHAnsi" w:cstheme="minorHAnsi"/>
                                <w:color w:val="000000"/>
                                <w:sz w:val="28"/>
                                <w:szCs w:val="28"/>
                              </w:rPr>
                            </w:pPr>
                            <w:r w:rsidRPr="00E61714">
                              <w:rPr>
                                <w:rFonts w:cstheme="minorHAnsi"/>
                                <w:color w:val="222222"/>
                                <w:sz w:val="28"/>
                                <w:szCs w:val="28"/>
                              </w:rPr>
                              <w:t>There is a</w:t>
                            </w:r>
                            <w:r w:rsidRPr="00E61714">
                              <w:rPr>
                                <w:rFonts w:asciiTheme="minorHAnsi" w:hAnsiTheme="minorHAnsi" w:cstheme="minorHAnsi"/>
                                <w:color w:val="222222"/>
                                <w:sz w:val="28"/>
                                <w:szCs w:val="28"/>
                              </w:rPr>
                              <w:t xml:space="preserve"> PE exemption for secondary students who are in marching band. That exemption ends this year. The band, PE teacher, and school administrator collaborated to ensure that the marching band students met specific standard benchmarks that would align with both subject areas. This is the only PE exemption that we currently have. Even our students with multiple disabilities have adaptive PE. </w:t>
                            </w:r>
                            <w:r w:rsidRPr="00E61714">
                              <w:rPr>
                                <w:rFonts w:asciiTheme="minorHAnsi" w:hAnsiTheme="minorHAnsi" w:cstheme="minorHAnsi"/>
                                <w:color w:val="424242"/>
                                <w:sz w:val="28"/>
                                <w:szCs w:val="28"/>
                                <w:shd w:val="clear" w:color="auto" w:fill="FFFFFF"/>
                              </w:rPr>
                              <w:t xml:space="preserve">The purpose of the Alabama Adapted Physical Education and 504 Process State Guidelines is to help students develop the necessary functional skills toward independence in order to participate to the maximum extent possible in an appropriate physical education setting. The Alabama Adapted Physical Education and 504 Process State Guidelines is intended to be used by physical education teachers, special education staff, and administrators in preparation for instruction for students with disabilities as defined by Section 504 of the Rehabilitation Act of 1973 or the Individuals with Disabilities Education Act. </w:t>
                            </w:r>
                            <w:r w:rsidRPr="00E61714">
                              <w:rPr>
                                <w:rFonts w:asciiTheme="minorHAnsi" w:hAnsiTheme="minorHAnsi" w:cstheme="minorHAnsi"/>
                                <w:color w:val="222222"/>
                                <w:sz w:val="28"/>
                                <w:szCs w:val="28"/>
                              </w:rPr>
                              <w:t xml:space="preserve">We also offer JROTC as an alternative to PE. </w:t>
                            </w:r>
                            <w:r w:rsidRPr="00E61714">
                              <w:rPr>
                                <w:rFonts w:asciiTheme="minorHAnsi" w:hAnsiTheme="minorHAnsi" w:cstheme="minorHAnsi"/>
                                <w:color w:val="000000"/>
                                <w:sz w:val="28"/>
                                <w:szCs w:val="28"/>
                              </w:rPr>
                              <w:t>Validation of the Junior Reserve Officers’ Training Corps</w:t>
                            </w:r>
                            <w:r w:rsidRPr="00E61714">
                              <w:rPr>
                                <w:rFonts w:cstheme="minorHAnsi"/>
                                <w:color w:val="000000"/>
                                <w:sz w:val="28"/>
                                <w:szCs w:val="28"/>
                              </w:rPr>
                              <w:t xml:space="preserve"> </w:t>
                            </w:r>
                            <w:r w:rsidRPr="00E61714">
                              <w:rPr>
                                <w:rFonts w:asciiTheme="minorHAnsi" w:hAnsiTheme="minorHAnsi" w:cstheme="minorHAnsi"/>
                                <w:color w:val="000000"/>
                                <w:sz w:val="28"/>
                                <w:szCs w:val="28"/>
                              </w:rPr>
                              <w:t>(JROTC) curriculum and plan for implementation was approved in 2006 as a substitute for the physical education credit as defined in the Alabama Administrative Code 29-3-1-.02(8)(s)(f)1</w:t>
                            </w:r>
                          </w:p>
                          <w:p w14:paraId="2DF573F7" w14:textId="77777777" w:rsidR="00E61714" w:rsidRPr="00E61714" w:rsidRDefault="00E61714" w:rsidP="00E61714">
                            <w:pPr>
                              <w:pStyle w:val="NormalWeb"/>
                              <w:shd w:val="clear" w:color="auto" w:fill="FFFFFF"/>
                              <w:spacing w:before="0" w:beforeAutospacing="0" w:after="0" w:afterAutospacing="0"/>
                              <w:ind w:left="360"/>
                              <w:rPr>
                                <w:sz w:val="28"/>
                                <w:szCs w:val="28"/>
                              </w:rPr>
                            </w:pPr>
                          </w:p>
                          <w:p w14:paraId="6D8FF32C" w14:textId="77777777" w:rsidR="00E61714" w:rsidRDefault="00E61714" w:rsidP="00E61714">
                            <w:pPr>
                              <w:pStyle w:val="ListParagraph"/>
                              <w:rPr>
                                <w:rFonts w:cstheme="minorHAnsi"/>
                                <w:color w:val="FFFFFF" w:themeColor="background1"/>
                                <w:sz w:val="24"/>
                                <w:szCs w:val="24"/>
                              </w:rPr>
                            </w:pPr>
                          </w:p>
                          <w:p w14:paraId="58F58EEB" w14:textId="65DD1588" w:rsidR="00E61714" w:rsidRPr="00E61714" w:rsidRDefault="00E61714" w:rsidP="00E61714">
                            <w:pPr>
                              <w:pStyle w:val="ListParagraph"/>
                              <w:numPr>
                                <w:ilvl w:val="0"/>
                                <w:numId w:val="19"/>
                              </w:numPr>
                              <w:rPr>
                                <w:rFonts w:cstheme="minorHAnsi"/>
                                <w:color w:val="FFFFFF" w:themeColor="background1"/>
                                <w:sz w:val="24"/>
                                <w:szCs w:val="24"/>
                              </w:rPr>
                            </w:pPr>
                            <w:r w:rsidRPr="00E61714">
                              <w:rPr>
                                <w:rFonts w:cstheme="minorHAnsi"/>
                                <w:color w:val="FFFFFF" w:themeColor="background1"/>
                                <w:sz w:val="24"/>
                                <w:szCs w:val="24"/>
                              </w:rPr>
                              <w:t>PE is never used as a punishment for students. PE class time is neither added to or taken away as a result of student behavior. Throughout the year, students might have the opportunity to be rewarded with additional recess time, but that is separate from the PE class and administered and overseen by the classroom teacher.</w:t>
                            </w:r>
                          </w:p>
                          <w:p w14:paraId="455CF7BF" w14:textId="77777777" w:rsidR="00E61714" w:rsidRPr="00E61714" w:rsidRDefault="00E61714">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80497" id="Text Box 37" o:spid="_x0000_s1051" type="#_x0000_t202" style="position:absolute;margin-left:-12.15pt;margin-top:19.65pt;width:522.7pt;height:593.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" fillcolor="#5a5a5a [2109]" strokeweight=".5pt">
                <v:textbox>
                  <w:txbxContent>
                    <w:p w14:paraId="52501FE7" w14:textId="139F1621" w:rsidR="002238F1" w:rsidRPr="002238F1" w:rsidRDefault="002238F1">
                      <w:pPr>
                        <w:rPr>
                          <w:color w:val="FFFFFF" w:themeColor="background1"/>
                          <w:sz w:val="32"/>
                          <w:szCs w:val="32"/>
                        </w:rPr>
                      </w:pPr>
                      <w:r w:rsidRPr="002238F1">
                        <w:rPr>
                          <w:color w:val="FFFFFF" w:themeColor="background1"/>
                          <w:sz w:val="32"/>
                          <w:szCs w:val="32"/>
                        </w:rPr>
                        <w:t>Physical Activity</w:t>
                      </w:r>
                    </w:p>
                    <w:p w14:paraId="64E8757E" w14:textId="532A1DA9" w:rsidR="000F53B4" w:rsidRDefault="002238F1">
                      <w:pPr>
                        <w:rPr>
                          <w:color w:val="FFFFFF" w:themeColor="background1"/>
                        </w:rPr>
                      </w:pPr>
                      <w:r w:rsidRPr="002238F1">
                        <w:rPr>
                          <w:color w:val="FFFFFF" w:themeColor="background1"/>
                        </w:rPr>
                        <w:t>. A substantial percentage of students' physical activity can be provided through a comprehensive, school-based physical activity program (CSPAP) that includes these components: physical education, recess, classroom-based physical activity, walk and bicycle to school, and out-of-school time activities</w:t>
                      </w:r>
                      <w:r w:rsidR="00556370">
                        <w:rPr>
                          <w:color w:val="FFFFFF" w:themeColor="background1"/>
                        </w:rPr>
                        <w:t>. The</w:t>
                      </w:r>
                      <w:r w:rsidRPr="002238F1">
                        <w:rPr>
                          <w:color w:val="FFFFFF" w:themeColor="background1"/>
                        </w:rPr>
                        <w:t xml:space="preserve"> district is committed to providing these opportunities. Schools will ensure that these varied opportunities are in addition to, and not as a substitute for, physical education</w:t>
                      </w:r>
                      <w:r w:rsidR="00556370">
                        <w:rPr>
                          <w:color w:val="FFFFFF" w:themeColor="background1"/>
                        </w:rPr>
                        <w:t>.</w:t>
                      </w:r>
                      <w:r w:rsidRPr="002238F1">
                        <w:rPr>
                          <w:color w:val="FFFFFF" w:themeColor="background1"/>
                        </w:rPr>
                        <w:t xml:space="preserve"> </w:t>
                      </w:r>
                      <w:r>
                        <w:rPr>
                          <w:color w:val="FFFFFF" w:themeColor="background1"/>
                        </w:rPr>
                        <w:t>T</w:t>
                      </w:r>
                      <w:r w:rsidRPr="002238F1">
                        <w:rPr>
                          <w:color w:val="FFFFFF" w:themeColor="background1"/>
                        </w:rPr>
                        <w:t xml:space="preserve">o the extent practicable, the District will ensure that its grounds and facilities are safe, and that equipment is available to students to be active. The District will conduct necessary inspections and repairs. </w:t>
                      </w:r>
                    </w:p>
                    <w:p w14:paraId="4FED5DB9" w14:textId="77777777" w:rsidR="000F53B4" w:rsidRPr="000F53B4" w:rsidRDefault="002238F1">
                      <w:pPr>
                        <w:rPr>
                          <w:color w:val="FFFFFF" w:themeColor="background1"/>
                          <w:sz w:val="32"/>
                          <w:szCs w:val="32"/>
                        </w:rPr>
                      </w:pPr>
                      <w:r w:rsidRPr="000F53B4">
                        <w:rPr>
                          <w:color w:val="FFFFFF" w:themeColor="background1"/>
                          <w:sz w:val="32"/>
                          <w:szCs w:val="32"/>
                        </w:rPr>
                        <w:t xml:space="preserve">Physical Education </w:t>
                      </w:r>
                    </w:p>
                    <w:p w14:paraId="3231D8A9" w14:textId="7A954C6F" w:rsidR="002238F1" w:rsidRDefault="002238F1">
                      <w:pPr>
                        <w:rPr>
                          <w:color w:val="FFFFFF" w:themeColor="background1"/>
                        </w:rPr>
                      </w:pPr>
                      <w:r w:rsidRPr="002238F1">
                        <w:rPr>
                          <w:color w:val="FFFFFF" w:themeColor="background1"/>
                        </w:rPr>
                        <w:t xml:space="preserve">. The physical education curriculum will promote the benefits of a physically active lifestyle and will help students develop skills to engage in lifelong healthy habits, as well as incorporate essential health education concepts </w:t>
                      </w:r>
                      <w:r w:rsidR="00556370">
                        <w:rPr>
                          <w:color w:val="FFFFFF" w:themeColor="background1"/>
                        </w:rPr>
                        <w:t>.</w:t>
                      </w:r>
                      <w:r w:rsidR="00E61714">
                        <w:rPr>
                          <w:color w:val="FFFFFF" w:themeColor="background1"/>
                        </w:rPr>
                        <w:t xml:space="preserve"> </w:t>
                      </w:r>
                    </w:p>
                    <w:p w14:paraId="0D987CB9" w14:textId="77E67229" w:rsidR="00E61714" w:rsidRPr="00E61714" w:rsidRDefault="00E61714" w:rsidP="00E61714">
                      <w:pPr>
                        <w:pStyle w:val="NormalWeb"/>
                        <w:shd w:val="clear" w:color="auto" w:fill="FFFFFF"/>
                        <w:spacing w:before="0" w:beforeAutospacing="0" w:after="0" w:afterAutospacing="0"/>
                        <w:ind w:left="360"/>
                        <w:rPr>
                          <w:rFonts w:asciiTheme="minorHAnsi" w:hAnsiTheme="minorHAnsi" w:cstheme="minorHAnsi"/>
                          <w:color w:val="000000"/>
                          <w:sz w:val="28"/>
                          <w:szCs w:val="28"/>
                        </w:rPr>
                      </w:pPr>
                      <w:r w:rsidRPr="00E61714">
                        <w:rPr>
                          <w:rFonts w:cstheme="minorHAnsi"/>
                          <w:color w:val="222222"/>
                          <w:sz w:val="28"/>
                          <w:szCs w:val="28"/>
                        </w:rPr>
                        <w:t>There is a</w:t>
                      </w:r>
                      <w:r w:rsidRPr="00E61714">
                        <w:rPr>
                          <w:rFonts w:asciiTheme="minorHAnsi" w:hAnsiTheme="minorHAnsi" w:cstheme="minorHAnsi"/>
                          <w:color w:val="222222"/>
                          <w:sz w:val="28"/>
                          <w:szCs w:val="28"/>
                        </w:rPr>
                        <w:t xml:space="preserve"> PE exemption for secondary students who are in marching band. That exemption ends this year. The band, PE teacher, and school administrator collaborated to ensure that the marching band students met specific standard benchmarks that would align with both subject areas. This is the only PE exemption that we currently have. Even our students with multiple disabilities have adaptive PE. </w:t>
                      </w:r>
                      <w:r w:rsidRPr="00E61714">
                        <w:rPr>
                          <w:rFonts w:asciiTheme="minorHAnsi" w:hAnsiTheme="minorHAnsi" w:cstheme="minorHAnsi"/>
                          <w:color w:val="424242"/>
                          <w:sz w:val="28"/>
                          <w:szCs w:val="28"/>
                          <w:shd w:val="clear" w:color="auto" w:fill="FFFFFF"/>
                        </w:rPr>
                        <w:t xml:space="preserve">The purpose of the Alabama Adapted Physical Education and 504 Process State Guidelines is to help students develop the necessary functional skills toward independence in order to participate to the maximum extent possible in an appropriate physical education setting. The Alabama Adapted Physical Education and 504 Process State Guidelines is intended to be used by physical education teachers, special education staff, and administrators in preparation for instruction for students with disabilities as defined by Section 504 of the Rehabilitation Act of 1973 or the Individuals with Disabilities Education Act. </w:t>
                      </w:r>
                      <w:r w:rsidRPr="00E61714">
                        <w:rPr>
                          <w:rFonts w:asciiTheme="minorHAnsi" w:hAnsiTheme="minorHAnsi" w:cstheme="minorHAnsi"/>
                          <w:color w:val="222222"/>
                          <w:sz w:val="28"/>
                          <w:szCs w:val="28"/>
                        </w:rPr>
                        <w:t xml:space="preserve">We also offer JROTC as an alternative to PE. </w:t>
                      </w:r>
                      <w:r w:rsidRPr="00E61714">
                        <w:rPr>
                          <w:rFonts w:asciiTheme="minorHAnsi" w:hAnsiTheme="minorHAnsi" w:cstheme="minorHAnsi"/>
                          <w:color w:val="000000"/>
                          <w:sz w:val="28"/>
                          <w:szCs w:val="28"/>
                        </w:rPr>
                        <w:t>Validation of the Junior Reserve Officers’ Training Corps</w:t>
                      </w:r>
                      <w:r w:rsidRPr="00E61714">
                        <w:rPr>
                          <w:rFonts w:cstheme="minorHAnsi"/>
                          <w:color w:val="000000"/>
                          <w:sz w:val="28"/>
                          <w:szCs w:val="28"/>
                        </w:rPr>
                        <w:t xml:space="preserve"> </w:t>
                      </w:r>
                      <w:r w:rsidRPr="00E61714">
                        <w:rPr>
                          <w:rFonts w:asciiTheme="minorHAnsi" w:hAnsiTheme="minorHAnsi" w:cstheme="minorHAnsi"/>
                          <w:color w:val="000000"/>
                          <w:sz w:val="28"/>
                          <w:szCs w:val="28"/>
                        </w:rPr>
                        <w:t>(JROTC) curriculum and plan for implementation was approved in 2006 as a substitute for the physical education credit as defined in the Alabama Administrative Code 29-3-1-.02(8)(s)(f)1</w:t>
                      </w:r>
                    </w:p>
                    <w:p w14:paraId="2DF573F7" w14:textId="77777777" w:rsidR="00E61714" w:rsidRPr="00E61714" w:rsidRDefault="00E61714" w:rsidP="00E61714">
                      <w:pPr>
                        <w:pStyle w:val="NormalWeb"/>
                        <w:shd w:val="clear" w:color="auto" w:fill="FFFFFF"/>
                        <w:spacing w:before="0" w:beforeAutospacing="0" w:after="0" w:afterAutospacing="0"/>
                        <w:ind w:left="360"/>
                        <w:rPr>
                          <w:sz w:val="28"/>
                          <w:szCs w:val="28"/>
                        </w:rPr>
                      </w:pPr>
                    </w:p>
                    <w:p w14:paraId="6D8FF32C" w14:textId="77777777" w:rsidR="00E61714" w:rsidRDefault="00E61714" w:rsidP="00E61714">
                      <w:pPr>
                        <w:pStyle w:val="ListParagraph"/>
                        <w:rPr>
                          <w:rFonts w:cstheme="minorHAnsi"/>
                          <w:color w:val="FFFFFF" w:themeColor="background1"/>
                          <w:sz w:val="24"/>
                          <w:szCs w:val="24"/>
                        </w:rPr>
                      </w:pPr>
                    </w:p>
                    <w:p w14:paraId="58F58EEB" w14:textId="65DD1588" w:rsidR="00E61714" w:rsidRPr="00E61714" w:rsidRDefault="00E61714" w:rsidP="00E61714">
                      <w:pPr>
                        <w:pStyle w:val="ListParagraph"/>
                        <w:numPr>
                          <w:ilvl w:val="0"/>
                          <w:numId w:val="19"/>
                        </w:numPr>
                        <w:rPr>
                          <w:rFonts w:cstheme="minorHAnsi"/>
                          <w:color w:val="FFFFFF" w:themeColor="background1"/>
                          <w:sz w:val="24"/>
                          <w:szCs w:val="24"/>
                        </w:rPr>
                      </w:pPr>
                      <w:r w:rsidRPr="00E61714">
                        <w:rPr>
                          <w:rFonts w:cstheme="minorHAnsi"/>
                          <w:color w:val="FFFFFF" w:themeColor="background1"/>
                          <w:sz w:val="24"/>
                          <w:szCs w:val="24"/>
                        </w:rPr>
                        <w:t>PE is never used as a punishment for students. PE class time is neither added to or taken away as a result of student behavior. Throughout the year, students might have the opportunity to be rewarded with additional recess time, but that is separate from the PE class and administered and overseen by the classroom teacher.</w:t>
                      </w:r>
                    </w:p>
                    <w:p w14:paraId="455CF7BF" w14:textId="77777777" w:rsidR="00E61714" w:rsidRPr="00E61714" w:rsidRDefault="00E61714">
                      <w:pPr>
                        <w:rPr>
                          <w:color w:val="FFFFFF" w:themeColor="background1"/>
                          <w:sz w:val="28"/>
                          <w:szCs w:val="28"/>
                        </w:rPr>
                      </w:pPr>
                    </w:p>
                  </w:txbxContent>
                </v:textbox>
                <w10:wrap anchorx="margin"/>
              </v:shape>
            </w:pict>
          </mc:Fallback>
        </mc:AlternateContent>
      </w:r>
      <w:r>
        <w:rPr>
          <w:noProof/>
          <w:sz w:val="36"/>
          <w:szCs w:val="36"/>
        </w:rPr>
        <mc:AlternateContent>
          <mc:Choice Requires="wps">
            <w:drawing>
              <wp:anchor distT="0" distB="0" distL="114300" distR="114300" simplePos="0" relativeHeight="251703296" behindDoc="0" locked="0" layoutInCell="1" allowOverlap="1" wp14:anchorId="22A2CBF6" wp14:editId="24FAC6FE">
                <wp:simplePos x="0" y="0"/>
                <wp:positionH relativeFrom="column">
                  <wp:posOffset>-403760</wp:posOffset>
                </wp:positionH>
                <wp:positionV relativeFrom="paragraph">
                  <wp:posOffset>0</wp:posOffset>
                </wp:positionV>
                <wp:extent cx="7023636" cy="8048625"/>
                <wp:effectExtent l="0" t="0" r="25400" b="28575"/>
                <wp:wrapNone/>
                <wp:docPr id="29" name="Text Box 29"/>
                <wp:cNvGraphicFramePr/>
                <a:graphic xmlns:a="http://schemas.openxmlformats.org/drawingml/2006/main">
                  <a:graphicData uri="http://schemas.microsoft.com/office/word/2010/wordprocessingShape">
                    <wps:wsp>
                      <wps:cNvSpPr txBox="1"/>
                      <wps:spPr>
                        <a:xfrm>
                          <a:off x="0" y="0"/>
                          <a:ext cx="7023636" cy="8048625"/>
                        </a:xfrm>
                        <a:prstGeom prst="rect">
                          <a:avLst/>
                        </a:prstGeom>
                        <a:solidFill>
                          <a:schemeClr val="bg2">
                            <a:lumMod val="90000"/>
                          </a:schemeClr>
                        </a:solidFill>
                        <a:ln w="6350">
                          <a:solidFill>
                            <a:prstClr val="black"/>
                          </a:solidFill>
                        </a:ln>
                      </wps:spPr>
                      <wps:txbx>
                        <w:txbxContent>
                          <w:p w14:paraId="3AA01B84" w14:textId="1129A8A4" w:rsidR="00A70690" w:rsidRPr="00126D18" w:rsidRDefault="00A70690" w:rsidP="00A70690">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2CBF6" id="Text Box 29" o:spid="_x0000_s1052" type="#_x0000_t202" style="position:absolute;margin-left:-31.8pt;margin-top:0;width:553.05pt;height:63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" fillcolor="#8ac8f7 [2894]" strokeweight=".5pt">
                <v:textbox>
                  <w:txbxContent>
                    <w:p w14:paraId="3AA01B84" w14:textId="1129A8A4" w:rsidR="00A70690" w:rsidRPr="00126D18" w:rsidRDefault="00A70690" w:rsidP="00A70690">
                      <w:pPr>
                        <w:rPr>
                          <w:sz w:val="24"/>
                          <w:szCs w:val="24"/>
                        </w:rPr>
                      </w:pPr>
                    </w:p>
                  </w:txbxContent>
                </v:textbox>
              </v:shape>
            </w:pict>
          </mc:Fallback>
        </mc:AlternateContent>
      </w:r>
      <w:r w:rsidR="00B328E2">
        <w:rPr>
          <w:sz w:val="36"/>
          <w:szCs w:val="36"/>
        </w:rPr>
        <w:br w:type="page"/>
      </w:r>
      <w:r w:rsidR="000F53B4" w:rsidRPr="000F53B4">
        <w:rPr>
          <w:noProof/>
          <w:sz w:val="36"/>
          <w:szCs w:val="36"/>
        </w:rPr>
        <w:lastRenderedPageBreak/>
        <mc:AlternateContent>
          <mc:Choice Requires="wps">
            <w:drawing>
              <wp:anchor distT="45720" distB="45720" distL="114300" distR="114300" simplePos="0" relativeHeight="251707392" behindDoc="0" locked="0" layoutInCell="1" allowOverlap="1" wp14:anchorId="7E132BA2" wp14:editId="2C1F45AE">
                <wp:simplePos x="0" y="0"/>
                <wp:positionH relativeFrom="margin">
                  <wp:align>right</wp:align>
                </wp:positionH>
                <wp:positionV relativeFrom="paragraph">
                  <wp:posOffset>0</wp:posOffset>
                </wp:positionV>
                <wp:extent cx="5842635" cy="8917940"/>
                <wp:effectExtent l="0" t="0" r="2476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635" cy="8918369"/>
                        </a:xfrm>
                        <a:prstGeom prst="rect">
                          <a:avLst/>
                        </a:prstGeom>
                        <a:solidFill>
                          <a:srgbClr val="FFFFFF"/>
                        </a:solidFill>
                        <a:ln w="9525">
                          <a:solidFill>
                            <a:srgbClr val="000000"/>
                          </a:solidFill>
                          <a:miter lim="800000"/>
                          <a:headEnd/>
                          <a:tailEnd/>
                        </a:ln>
                      </wps:spPr>
                      <wps:txbx>
                        <w:txbxContent>
                          <w:p w14:paraId="67F69868" w14:textId="77777777" w:rsidR="007F43C0" w:rsidRDefault="000F53B4">
                            <w:r>
                              <w:t>Recess (Elementary) All elementary schools will offer at least 20 minutes of recess on all</w:t>
                            </w:r>
                            <w:r w:rsidR="007F43C0">
                              <w:t xml:space="preserve"> </w:t>
                            </w:r>
                            <w:r>
                              <w:t xml:space="preserve">or most days during the school year. This program may be waived on early dismissal or late arrival days. The District will include in the health education curriculum the following essential topics on physical activity: beginning in 9th grade and continuing through 12th grade. </w:t>
                            </w:r>
                          </w:p>
                          <w:p w14:paraId="50D39277" w14:textId="77777777" w:rsidR="007F43C0" w:rsidRDefault="000F53B4" w:rsidP="007F43C0">
                            <w:pPr>
                              <w:pStyle w:val="ListParagraph"/>
                              <w:numPr>
                                <w:ilvl w:val="0"/>
                                <w:numId w:val="22"/>
                              </w:numPr>
                            </w:pPr>
                            <w:r>
                              <w:t xml:space="preserve">The physical, psychological, or social benefits of physical activity </w:t>
                            </w:r>
                          </w:p>
                          <w:p w14:paraId="45F5F758" w14:textId="51AF6571" w:rsidR="007F43C0" w:rsidRDefault="000F53B4" w:rsidP="007F43C0">
                            <w:pPr>
                              <w:pStyle w:val="ListParagraph"/>
                              <w:numPr>
                                <w:ilvl w:val="0"/>
                                <w:numId w:val="22"/>
                              </w:numPr>
                            </w:pPr>
                            <w:r>
                              <w:t>How physical activity can contribute to a healthy weight How physical activity can contribute to the academic learning process</w:t>
                            </w:r>
                          </w:p>
                          <w:p w14:paraId="204B810B" w14:textId="7CD47364" w:rsidR="007F43C0" w:rsidRDefault="000F53B4" w:rsidP="007F43C0">
                            <w:pPr>
                              <w:pStyle w:val="ListParagraph"/>
                              <w:numPr>
                                <w:ilvl w:val="0"/>
                                <w:numId w:val="22"/>
                              </w:numPr>
                            </w:pPr>
                            <w:r>
                              <w:t xml:space="preserve">How an inactive lifestyle contributes to chronic disease Health-related fitness, that is, cardiovascular endurance, muscular endurance, muscular strength, flexibility, and body composition </w:t>
                            </w:r>
                          </w:p>
                          <w:p w14:paraId="03C234BE" w14:textId="77777777" w:rsidR="007F43C0" w:rsidRDefault="000F53B4" w:rsidP="007F43C0">
                            <w:pPr>
                              <w:pStyle w:val="ListParagraph"/>
                              <w:numPr>
                                <w:ilvl w:val="0"/>
                                <w:numId w:val="22"/>
                              </w:numPr>
                            </w:pPr>
                            <w:r>
                              <w:t>Differences between physical activity, exercise, and fitness</w:t>
                            </w:r>
                            <w:r w:rsidR="007F43C0">
                              <w:t>.</w:t>
                            </w:r>
                          </w:p>
                          <w:p w14:paraId="34735C12" w14:textId="1597DF5D" w:rsidR="007F43C0" w:rsidRDefault="000F53B4" w:rsidP="007F43C0">
                            <w:pPr>
                              <w:pStyle w:val="ListParagraph"/>
                              <w:numPr>
                                <w:ilvl w:val="0"/>
                                <w:numId w:val="22"/>
                              </w:numPr>
                            </w:pPr>
                            <w:r>
                              <w:t>Phases of an exercise session, that is, warm up, workout, and cool down</w:t>
                            </w:r>
                          </w:p>
                          <w:p w14:paraId="3B4ABB72" w14:textId="338FB124" w:rsidR="007F43C0" w:rsidRDefault="000F53B4" w:rsidP="007F43C0">
                            <w:pPr>
                              <w:pStyle w:val="ListParagraph"/>
                              <w:numPr>
                                <w:ilvl w:val="0"/>
                                <w:numId w:val="22"/>
                              </w:numPr>
                            </w:pPr>
                            <w:r>
                              <w:t xml:space="preserve">Overcoming barriers to physical activity Decreasing sedentary activities, such as TV watching </w:t>
                            </w:r>
                          </w:p>
                          <w:p w14:paraId="259F301D" w14:textId="77777777" w:rsidR="007F43C0" w:rsidRDefault="000F53B4" w:rsidP="007F43C0">
                            <w:pPr>
                              <w:pStyle w:val="ListParagraph"/>
                              <w:numPr>
                                <w:ilvl w:val="0"/>
                                <w:numId w:val="22"/>
                              </w:numPr>
                            </w:pPr>
                            <w:r>
                              <w:t xml:space="preserve">Opportunities for physical activity in the community </w:t>
                            </w:r>
                          </w:p>
                          <w:p w14:paraId="584C8F86" w14:textId="360D67C8" w:rsidR="007F43C0" w:rsidRDefault="000F53B4" w:rsidP="007F43C0">
                            <w:pPr>
                              <w:pStyle w:val="ListParagraph"/>
                              <w:numPr>
                                <w:ilvl w:val="0"/>
                                <w:numId w:val="22"/>
                              </w:numPr>
                            </w:pPr>
                            <w:r>
                              <w:t xml:space="preserve">Preventing injury during physical activity Weather-related safety, for example, avoiding heat stroke, hypothermia, and sunburn while being physically active </w:t>
                            </w:r>
                          </w:p>
                          <w:p w14:paraId="6EF47CA9" w14:textId="77777777" w:rsidR="007F43C0" w:rsidRDefault="007F43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32BA2" id="Text Box 2" o:spid="_x0000_s1053" type="#_x0000_t202" style="position:absolute;margin-left:408.85pt;margin-top:0;width:460.05pt;height:702.2pt;z-index:251707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EhKQIAAE8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">
                <v:textbox>
                  <w:txbxContent>
                    <w:p w14:paraId="67F69868" w14:textId="77777777" w:rsidR="007F43C0" w:rsidRDefault="000F53B4">
                      <w:r>
                        <w:t>Recess (Elementary) All elementary schools will offer at least 20 minutes of recess on all</w:t>
                      </w:r>
                      <w:r w:rsidR="007F43C0">
                        <w:t xml:space="preserve"> </w:t>
                      </w:r>
                      <w:r>
                        <w:t xml:space="preserve">or most days during the school year. This program may be waived on early dismissal or late arrival days. The District will include in the health education curriculum the following essential topics on physical activity: beginning in 9th grade and continuing through 12th grade. </w:t>
                      </w:r>
                    </w:p>
                    <w:p w14:paraId="50D39277" w14:textId="77777777" w:rsidR="007F43C0" w:rsidRDefault="000F53B4" w:rsidP="007F43C0">
                      <w:pPr>
                        <w:pStyle w:val="ListParagraph"/>
                        <w:numPr>
                          <w:ilvl w:val="0"/>
                          <w:numId w:val="22"/>
                        </w:numPr>
                      </w:pPr>
                      <w:r>
                        <w:t xml:space="preserve">The physical, psychological, or social benefits of physical activity </w:t>
                      </w:r>
                    </w:p>
                    <w:p w14:paraId="45F5F758" w14:textId="51AF6571" w:rsidR="007F43C0" w:rsidRDefault="000F53B4" w:rsidP="007F43C0">
                      <w:pPr>
                        <w:pStyle w:val="ListParagraph"/>
                        <w:numPr>
                          <w:ilvl w:val="0"/>
                          <w:numId w:val="22"/>
                        </w:numPr>
                      </w:pPr>
                      <w:r>
                        <w:t>How physical activity can contribute to a healthy weight How physical activity can contribute to the academic learning process</w:t>
                      </w:r>
                    </w:p>
                    <w:p w14:paraId="204B810B" w14:textId="7CD47364" w:rsidR="007F43C0" w:rsidRDefault="000F53B4" w:rsidP="007F43C0">
                      <w:pPr>
                        <w:pStyle w:val="ListParagraph"/>
                        <w:numPr>
                          <w:ilvl w:val="0"/>
                          <w:numId w:val="22"/>
                        </w:numPr>
                      </w:pPr>
                      <w:r>
                        <w:t xml:space="preserve">How an inactive lifestyle contributes to chronic disease Health-related fitness, that is, cardiovascular endurance, muscular endurance, muscular strength, flexibility, and body composition </w:t>
                      </w:r>
                    </w:p>
                    <w:p w14:paraId="03C234BE" w14:textId="77777777" w:rsidR="007F43C0" w:rsidRDefault="000F53B4" w:rsidP="007F43C0">
                      <w:pPr>
                        <w:pStyle w:val="ListParagraph"/>
                        <w:numPr>
                          <w:ilvl w:val="0"/>
                          <w:numId w:val="22"/>
                        </w:numPr>
                      </w:pPr>
                      <w:r>
                        <w:t>Differences between physical activity, exercise, and fitness</w:t>
                      </w:r>
                      <w:r w:rsidR="007F43C0">
                        <w:t>.</w:t>
                      </w:r>
                    </w:p>
                    <w:p w14:paraId="34735C12" w14:textId="1597DF5D" w:rsidR="007F43C0" w:rsidRDefault="000F53B4" w:rsidP="007F43C0">
                      <w:pPr>
                        <w:pStyle w:val="ListParagraph"/>
                        <w:numPr>
                          <w:ilvl w:val="0"/>
                          <w:numId w:val="22"/>
                        </w:numPr>
                      </w:pPr>
                      <w:r>
                        <w:t>Phases of an exercise session, that is, warm up, workout, and cool down</w:t>
                      </w:r>
                    </w:p>
                    <w:p w14:paraId="3B4ABB72" w14:textId="338FB124" w:rsidR="007F43C0" w:rsidRDefault="000F53B4" w:rsidP="007F43C0">
                      <w:pPr>
                        <w:pStyle w:val="ListParagraph"/>
                        <w:numPr>
                          <w:ilvl w:val="0"/>
                          <w:numId w:val="22"/>
                        </w:numPr>
                      </w:pPr>
                      <w:r>
                        <w:t xml:space="preserve">Overcoming barriers to physical activity Decreasing sedentary activities, such as TV watching </w:t>
                      </w:r>
                    </w:p>
                    <w:p w14:paraId="259F301D" w14:textId="77777777" w:rsidR="007F43C0" w:rsidRDefault="000F53B4" w:rsidP="007F43C0">
                      <w:pPr>
                        <w:pStyle w:val="ListParagraph"/>
                        <w:numPr>
                          <w:ilvl w:val="0"/>
                          <w:numId w:val="22"/>
                        </w:numPr>
                      </w:pPr>
                      <w:r>
                        <w:t xml:space="preserve">Opportunities for physical activity in the community </w:t>
                      </w:r>
                    </w:p>
                    <w:p w14:paraId="584C8F86" w14:textId="360D67C8" w:rsidR="007F43C0" w:rsidRDefault="000F53B4" w:rsidP="007F43C0">
                      <w:pPr>
                        <w:pStyle w:val="ListParagraph"/>
                        <w:numPr>
                          <w:ilvl w:val="0"/>
                          <w:numId w:val="22"/>
                        </w:numPr>
                      </w:pPr>
                      <w:r>
                        <w:t xml:space="preserve">Preventing injury during physical activity Weather-related safety, for example, avoiding heat stroke, hypothermia, and sunburn while being physically active </w:t>
                      </w:r>
                    </w:p>
                    <w:p w14:paraId="6EF47CA9" w14:textId="77777777" w:rsidR="007F43C0" w:rsidRDefault="007F43C0"/>
                  </w:txbxContent>
                </v:textbox>
                <w10:wrap type="square" anchorx="margin"/>
              </v:shape>
            </w:pict>
          </mc:Fallback>
        </mc:AlternateContent>
      </w:r>
      <w:r w:rsidR="000F53B4">
        <w:rPr>
          <w:noProof/>
          <w:sz w:val="36"/>
          <w:szCs w:val="36"/>
        </w:rPr>
        <mc:AlternateContent>
          <mc:Choice Requires="wps">
            <w:drawing>
              <wp:anchor distT="0" distB="0" distL="114300" distR="114300" simplePos="0" relativeHeight="251705344" behindDoc="0" locked="0" layoutInCell="1" allowOverlap="1" wp14:anchorId="7255FC7C" wp14:editId="4B023678">
                <wp:simplePos x="0" y="0"/>
                <wp:positionH relativeFrom="column">
                  <wp:posOffset>-368135</wp:posOffset>
                </wp:positionH>
                <wp:positionV relativeFrom="paragraph">
                  <wp:posOffset>-510639</wp:posOffset>
                </wp:positionV>
                <wp:extent cx="6780530" cy="9559636"/>
                <wp:effectExtent l="0" t="0" r="20320" b="22860"/>
                <wp:wrapNone/>
                <wp:docPr id="49" name="Rectangle 49"/>
                <wp:cNvGraphicFramePr/>
                <a:graphic xmlns:a="http://schemas.openxmlformats.org/drawingml/2006/main">
                  <a:graphicData uri="http://schemas.microsoft.com/office/word/2010/wordprocessingShape">
                    <wps:wsp>
                      <wps:cNvSpPr/>
                      <wps:spPr>
                        <a:xfrm>
                          <a:off x="0" y="0"/>
                          <a:ext cx="6780530" cy="955963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BEBD0A" id="Rectangle 49" o:spid="_x0000_s1026" style="position:absolute;margin-left:-29pt;margin-top:-40.2pt;width:533.9pt;height:752.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" fillcolor="#4e67c8 [3204]" strokecolor="#202f69 [1604]" strokeweight="1pt"/>
            </w:pict>
          </mc:Fallback>
        </mc:AlternateContent>
      </w:r>
      <w:r w:rsidR="000F53B4">
        <w:rPr>
          <w:sz w:val="36"/>
          <w:szCs w:val="36"/>
        </w:rPr>
        <w:br w:type="page"/>
      </w:r>
      <w:r w:rsidR="007F43C0">
        <w:rPr>
          <w:noProof/>
        </w:rPr>
        <w:lastRenderedPageBreak/>
        <mc:AlternateContent>
          <mc:Choice Requires="wps">
            <w:drawing>
              <wp:anchor distT="0" distB="0" distL="114300" distR="114300" simplePos="0" relativeHeight="251708416" behindDoc="0" locked="0" layoutInCell="1" allowOverlap="1" wp14:anchorId="321F7506" wp14:editId="5BB09548">
                <wp:simplePos x="0" y="0"/>
                <wp:positionH relativeFrom="column">
                  <wp:posOffset>-855023</wp:posOffset>
                </wp:positionH>
                <wp:positionV relativeFrom="paragraph">
                  <wp:posOffset>-273132</wp:posOffset>
                </wp:positionV>
                <wp:extent cx="7587879" cy="5628903"/>
                <wp:effectExtent l="0" t="0" r="13335" b="10160"/>
                <wp:wrapNone/>
                <wp:docPr id="50" name="Frame 50"/>
                <wp:cNvGraphicFramePr/>
                <a:graphic xmlns:a="http://schemas.openxmlformats.org/drawingml/2006/main">
                  <a:graphicData uri="http://schemas.microsoft.com/office/word/2010/wordprocessingShape">
                    <wps:wsp>
                      <wps:cNvSpPr/>
                      <wps:spPr>
                        <a:xfrm>
                          <a:off x="0" y="0"/>
                          <a:ext cx="7587879" cy="5628903"/>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8D5CB" id="Frame 50" o:spid="_x0000_s1026" style="position:absolute;margin-left:-67.3pt;margin-top:-21.5pt;width:597.45pt;height:443.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87879,5628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" path="m,l7587879,r,5628903l,5628903,,xm703613,703613r,4221677l6884266,4925290r,-4221677l703613,703613xe" fillcolor="#4e67c8 [3204]" strokecolor="#202f69 [1604]" strokeweight="1pt">
                <v:stroke joinstyle="miter"/>
                <v:path arrowok="t" o:connecttype="custom" o:connectlocs="0,0;7587879,0;7587879,5628903;0,5628903;0,0;703613,703613;703613,4925290;6884266,4925290;6884266,703613;703613,703613" o:connectangles="0,0,0,0,0,0,0,0,0,0"/>
              </v:shape>
            </w:pict>
          </mc:Fallback>
        </mc:AlternateContent>
      </w:r>
      <w:r w:rsidR="000F53B4">
        <w:t xml:space="preserve">. </w:t>
      </w:r>
      <w:r w:rsidR="000F53B4" w:rsidRPr="007F43C0">
        <w:rPr>
          <w:sz w:val="36"/>
          <w:szCs w:val="36"/>
        </w:rPr>
        <w:t>Community Health Promotion and Engagement</w:t>
      </w:r>
      <w:r w:rsidR="000F53B4">
        <w:t xml:space="preserve"> </w:t>
      </w:r>
    </w:p>
    <w:p w14:paraId="7FADCBE8" w14:textId="205BE1B2" w:rsidR="007F43C0" w:rsidRDefault="007F43C0"/>
    <w:p w14:paraId="7FEE2AC6" w14:textId="77777777" w:rsidR="007F43C0" w:rsidRDefault="007F43C0"/>
    <w:p w14:paraId="5454CD1E" w14:textId="60678D8A" w:rsidR="000F53B4" w:rsidRPr="007F43C0" w:rsidRDefault="000F53B4">
      <w:pPr>
        <w:rPr>
          <w:sz w:val="28"/>
          <w:szCs w:val="28"/>
        </w:rPr>
      </w:pPr>
      <w:r w:rsidRPr="007F43C0">
        <w:rPr>
          <w:sz w:val="28"/>
          <w:szCs w:val="28"/>
        </w:rPr>
        <w:t>The District will promote to parents/caregivers, families, and the general community the benefits of and approaches for healthy eating and physical activity throughout the school year. Families will be informed and invited to participate in school-sponsored activities and will receive information about health promotion efforts. As described in the "Community Involvement, Outreach, and Communications" subsection, the District will use electronic mechanisms (such as email or displaying notices on the district's website), as well as non-electronic mechanisms, (such as newsletters, presentations to parents, or sending information home to parents), to ensure that all families are actively notified of opportunities to participate in school-sponsored activities and receive information about health promotion efforts. Staff Wellness and Health Promotion The DWC will have a staff wellness subcommittee that focuses on staff wellness issues, identifies, and disseminates wellness resources, and performs other functions that support staff wellness in coordination with human resources staff.</w:t>
      </w:r>
    </w:p>
    <w:p w14:paraId="48470F0C" w14:textId="07769838" w:rsidR="000F53B4" w:rsidRDefault="000F53B4">
      <w:pPr>
        <w:rPr>
          <w:sz w:val="36"/>
          <w:szCs w:val="36"/>
        </w:rPr>
      </w:pPr>
      <w:r>
        <w:rPr>
          <w:sz w:val="36"/>
          <w:szCs w:val="36"/>
        </w:rPr>
        <w:br w:type="page"/>
      </w:r>
    </w:p>
    <w:p w14:paraId="55FBBB95" w14:textId="2F47956B" w:rsidR="000F53B4" w:rsidRDefault="000F53B4">
      <w:pPr>
        <w:rPr>
          <w:sz w:val="36"/>
          <w:szCs w:val="36"/>
        </w:rPr>
      </w:pPr>
    </w:p>
    <w:p w14:paraId="4A913DFC" w14:textId="77777777" w:rsidR="00B328E2" w:rsidRDefault="00B328E2">
      <w:pPr>
        <w:rPr>
          <w:sz w:val="36"/>
          <w:szCs w:val="36"/>
        </w:rPr>
      </w:pPr>
    </w:p>
    <w:p w14:paraId="24EE6A31" w14:textId="77777777" w:rsidR="001F63BE" w:rsidRPr="00376E90" w:rsidRDefault="001F63BE">
      <w:pPr>
        <w:rPr>
          <w:sz w:val="40"/>
          <w:szCs w:val="40"/>
        </w:rPr>
      </w:pPr>
      <w:r w:rsidRPr="00376E90">
        <w:rPr>
          <w:sz w:val="40"/>
          <w:szCs w:val="40"/>
        </w:rPr>
        <w:t>Integration and Coordination</w:t>
      </w:r>
    </w:p>
    <w:p w14:paraId="70B4218F" w14:textId="77777777" w:rsidR="00376E90" w:rsidRDefault="00436C9B">
      <w:pPr>
        <w:rPr>
          <w:sz w:val="36"/>
          <w:szCs w:val="36"/>
        </w:rPr>
      </w:pPr>
      <w:r>
        <w:rPr>
          <w:sz w:val="36"/>
          <w:szCs w:val="36"/>
        </w:rPr>
        <w:t>Committee</w:t>
      </w:r>
    </w:p>
    <w:p w14:paraId="5FA3CDFF" w14:textId="77777777" w:rsidR="00D81140" w:rsidRPr="00946B7C" w:rsidRDefault="00376E90" w:rsidP="00946B7C">
      <w:pPr>
        <w:pStyle w:val="NoSpacing"/>
        <w:rPr>
          <w:sz w:val="28"/>
          <w:szCs w:val="28"/>
        </w:rPr>
      </w:pPr>
      <w:r w:rsidRPr="00946B7C">
        <w:rPr>
          <w:sz w:val="28"/>
          <w:szCs w:val="28"/>
        </w:rPr>
        <w:t xml:space="preserve">TCBOE school district encourages input on the wellness policy by selecting participants who will be in charge of </w:t>
      </w:r>
      <w:r w:rsidR="00D81140" w:rsidRPr="00946B7C">
        <w:rPr>
          <w:sz w:val="28"/>
          <w:szCs w:val="28"/>
        </w:rPr>
        <w:t>compliance with conditions established. The wellness committee consists of:</w:t>
      </w:r>
    </w:p>
    <w:p w14:paraId="017E5B80" w14:textId="0D95D5BE" w:rsidR="00B328E2" w:rsidRDefault="00D81140">
      <w:pPr>
        <w:rPr>
          <w:sz w:val="36"/>
          <w:szCs w:val="36"/>
        </w:rPr>
      </w:pPr>
      <w:r>
        <w:rPr>
          <w:noProof/>
          <w:sz w:val="36"/>
          <w:szCs w:val="36"/>
        </w:rPr>
        <mc:AlternateContent>
          <mc:Choice Requires="wps">
            <w:drawing>
              <wp:anchor distT="0" distB="0" distL="114300" distR="114300" simplePos="0" relativeHeight="251693056" behindDoc="0" locked="0" layoutInCell="1" allowOverlap="1" wp14:anchorId="483582C9" wp14:editId="0CC98411">
                <wp:simplePos x="0" y="0"/>
                <wp:positionH relativeFrom="column">
                  <wp:posOffset>28575</wp:posOffset>
                </wp:positionH>
                <wp:positionV relativeFrom="paragraph">
                  <wp:posOffset>55245</wp:posOffset>
                </wp:positionV>
                <wp:extent cx="5476875" cy="3438525"/>
                <wp:effectExtent l="0" t="0" r="28575" b="28575"/>
                <wp:wrapNone/>
                <wp:docPr id="39" name="Text Box 39"/>
                <wp:cNvGraphicFramePr/>
                <a:graphic xmlns:a="http://schemas.openxmlformats.org/drawingml/2006/main">
                  <a:graphicData uri="http://schemas.microsoft.com/office/word/2010/wordprocessingShape">
                    <wps:wsp>
                      <wps:cNvSpPr txBox="1"/>
                      <wps:spPr>
                        <a:xfrm>
                          <a:off x="0" y="0"/>
                          <a:ext cx="5476875" cy="3438525"/>
                        </a:xfrm>
                        <a:prstGeom prst="rect">
                          <a:avLst/>
                        </a:prstGeom>
                        <a:solidFill>
                          <a:srgbClr val="CCFFFF"/>
                        </a:solidFill>
                        <a:ln w="6350">
                          <a:solidFill>
                            <a:prstClr val="black"/>
                          </a:solidFill>
                        </a:ln>
                      </wps:spPr>
                      <wps:txbx>
                        <w:txbxContent>
                          <w:p w14:paraId="5EA4321A" w14:textId="678E33C4" w:rsidR="00D81140" w:rsidRDefault="00DC6472">
                            <w:r>
                              <w:t>Jenny Knox- Child Nutrition Program Director, TCBOE</w:t>
                            </w:r>
                          </w:p>
                          <w:p w14:paraId="17C039CC" w14:textId="71348B88" w:rsidR="00DC6472" w:rsidRDefault="00DC6472">
                            <w:r>
                              <w:t>Candy Harkins</w:t>
                            </w:r>
                            <w:r w:rsidR="00550FA0">
                              <w:t>- Child Nutrition Program</w:t>
                            </w:r>
                            <w:r w:rsidR="00DE7D59">
                              <w:t xml:space="preserve"> Specialist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3582C9" id="Text Box 39" o:spid="_x0000_s1054" type="#_x0000_t202" style="position:absolute;margin-left:2.25pt;margin-top:4.35pt;width:431.25pt;height:270.7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" fillcolor="#cff" strokeweight=".5pt">
                <v:textbox>
                  <w:txbxContent>
                    <w:p w14:paraId="5EA4321A" w14:textId="678E33C4" w:rsidR="00D81140" w:rsidRDefault="00DC6472">
                      <w:r>
                        <w:t>Jenny Knox- Child Nutrition Program Director, TCBOE</w:t>
                      </w:r>
                    </w:p>
                    <w:p w14:paraId="17C039CC" w14:textId="71348B88" w:rsidR="00DC6472" w:rsidRDefault="00DC6472">
                      <w:r>
                        <w:t>Candy Harkins</w:t>
                      </w:r>
                      <w:r w:rsidR="00550FA0">
                        <w:t>- Child Nutrition Program</w:t>
                      </w:r>
                      <w:r w:rsidR="00DE7D59">
                        <w:t xml:space="preserve"> Specialist</w:t>
                      </w:r>
                    </w:p>
                  </w:txbxContent>
                </v:textbox>
              </v:shape>
            </w:pict>
          </mc:Fallback>
        </mc:AlternateContent>
      </w:r>
      <w:r w:rsidR="00B328E2">
        <w:rPr>
          <w:sz w:val="36"/>
          <w:szCs w:val="36"/>
        </w:rPr>
        <w:br w:type="page"/>
      </w:r>
    </w:p>
    <w:p w14:paraId="08D4180D" w14:textId="2A6B60AD" w:rsidR="00B328E2" w:rsidRPr="00BF561C" w:rsidRDefault="00BF607C" w:rsidP="00B328E2">
      <w:pPr>
        <w:tabs>
          <w:tab w:val="left" w:pos="1155"/>
        </w:tabs>
        <w:rPr>
          <w:b/>
          <w:bCs/>
          <w:sz w:val="36"/>
          <w:szCs w:val="36"/>
        </w:rPr>
      </w:pPr>
      <w:r w:rsidRPr="00BF561C">
        <w:rPr>
          <w:b/>
          <w:bCs/>
          <w:sz w:val="36"/>
          <w:szCs w:val="36"/>
        </w:rPr>
        <w:lastRenderedPageBreak/>
        <w:t>Assessments and Evaluations</w:t>
      </w:r>
    </w:p>
    <w:p w14:paraId="755CCB16" w14:textId="276DF80B" w:rsidR="0043580A" w:rsidRDefault="00BF561C">
      <w:pPr>
        <w:rPr>
          <w:sz w:val="32"/>
          <w:szCs w:val="32"/>
        </w:rPr>
      </w:pPr>
      <w:r>
        <w:rPr>
          <w:noProof/>
        </w:rPr>
        <mc:AlternateContent>
          <mc:Choice Requires="wps">
            <w:drawing>
              <wp:anchor distT="0" distB="0" distL="114300" distR="114300" simplePos="0" relativeHeight="251695104" behindDoc="0" locked="0" layoutInCell="1" allowOverlap="1" wp14:anchorId="5ECA444C" wp14:editId="0DC6E3B8">
                <wp:simplePos x="0" y="0"/>
                <wp:positionH relativeFrom="column">
                  <wp:posOffset>0</wp:posOffset>
                </wp:positionH>
                <wp:positionV relativeFrom="paragraph">
                  <wp:posOffset>0</wp:posOffset>
                </wp:positionV>
                <wp:extent cx="1828800" cy="1828800"/>
                <wp:effectExtent l="0" t="0" r="12700" b="22225"/>
                <wp:wrapSquare wrapText="bothSides"/>
                <wp:docPr id="40" name="Text Box 40"/>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4">
                            <a:lumMod val="60000"/>
                            <a:lumOff val="40000"/>
                          </a:schemeClr>
                        </a:solidFill>
                        <a:ln w="6350">
                          <a:solidFill>
                            <a:schemeClr val="accent4">
                              <a:lumMod val="60000"/>
                              <a:lumOff val="40000"/>
                            </a:schemeClr>
                          </a:solidFill>
                        </a:ln>
                      </wps:spPr>
                      <wps:txbx>
                        <w:txbxContent>
                          <w:p w14:paraId="1636002A" w14:textId="6B42E5D7" w:rsidR="00BF561C" w:rsidRDefault="00BF561C" w:rsidP="00616A66">
                            <w:pPr>
                              <w:pStyle w:val="NoSpacing"/>
                              <w:rPr>
                                <w:sz w:val="32"/>
                                <w:szCs w:val="32"/>
                              </w:rPr>
                            </w:pPr>
                            <w:r w:rsidRPr="00946B7C">
                              <w:rPr>
                                <w:sz w:val="32"/>
                                <w:szCs w:val="32"/>
                              </w:rPr>
                              <w:t xml:space="preserve">TCBOE’s wellness policy is a working document, and will be reviewed by the committee on a periodic basis, or as needed. Meetings will have an agenda and attendance sheets for documentation. Members will assess county health statistics, effectiveness of the wellness program, and make recommendations for changes as needed. </w:t>
                            </w:r>
                            <w:r w:rsidR="00A71934">
                              <w:rPr>
                                <w:sz w:val="32"/>
                                <w:szCs w:val="32"/>
                              </w:rPr>
                              <w:t>The committee will mee</w:t>
                            </w:r>
                          </w:p>
                          <w:p w14:paraId="30B109C0" w14:textId="77777777" w:rsidR="00BF561C" w:rsidRDefault="00BF561C" w:rsidP="00616A66">
                            <w:pPr>
                              <w:pStyle w:val="NoSpacing"/>
                              <w:rPr>
                                <w:sz w:val="32"/>
                                <w:szCs w:val="32"/>
                              </w:rPr>
                            </w:pPr>
                          </w:p>
                          <w:p w14:paraId="12CFD0F6" w14:textId="079A0564" w:rsidR="00BF561C" w:rsidRDefault="00BF561C" w:rsidP="00946B7C">
                            <w:pPr>
                              <w:pStyle w:val="NoSpacing"/>
                              <w:rPr>
                                <w:sz w:val="32"/>
                                <w:szCs w:val="32"/>
                              </w:rPr>
                            </w:pPr>
                            <w:r w:rsidRPr="00946B7C">
                              <w:rPr>
                                <w:sz w:val="32"/>
                                <w:szCs w:val="32"/>
                              </w:rPr>
                              <w:t>A triennial assessment</w:t>
                            </w:r>
                            <w:r w:rsidR="00D40F36">
                              <w:rPr>
                                <w:sz w:val="32"/>
                                <w:szCs w:val="32"/>
                              </w:rPr>
                              <w:t xml:space="preserve"> of the policy</w:t>
                            </w:r>
                            <w:r w:rsidRPr="00946B7C">
                              <w:rPr>
                                <w:sz w:val="32"/>
                                <w:szCs w:val="32"/>
                              </w:rPr>
                              <w:t xml:space="preserve"> was recently done </w:t>
                            </w:r>
                            <w:r>
                              <w:rPr>
                                <w:sz w:val="32"/>
                                <w:szCs w:val="32"/>
                              </w:rPr>
                              <w:t xml:space="preserve">using the WellSAT Assessment Tool at </w:t>
                            </w:r>
                            <w:hyperlink r:id="rId16" w:history="1">
                              <w:r w:rsidRPr="001E7FA8">
                                <w:rPr>
                                  <w:rStyle w:val="Hyperlink"/>
                                  <w:color w:val="0D78CA" w:themeColor="background2" w:themeShade="80"/>
                                  <w:sz w:val="32"/>
                                  <w:szCs w:val="32"/>
                                </w:rPr>
                                <w:t>www.wellsat.org/triennial</w:t>
                              </w:r>
                            </w:hyperlink>
                            <w:r>
                              <w:rPr>
                                <w:sz w:val="32"/>
                                <w:szCs w:val="32"/>
                              </w:rPr>
                              <w:t xml:space="preserve"> </w:t>
                            </w:r>
                            <w:r w:rsidRPr="00946B7C">
                              <w:rPr>
                                <w:sz w:val="32"/>
                                <w:szCs w:val="32"/>
                              </w:rPr>
                              <w:t xml:space="preserve">to ensure compliance with Federal regulations. </w:t>
                            </w:r>
                            <w:r>
                              <w:rPr>
                                <w:sz w:val="32"/>
                                <w:szCs w:val="32"/>
                              </w:rPr>
                              <w:t xml:space="preserve">The updated wellness policy, along with the score from the assessment, will be available, for public view on the TCBOE website at </w:t>
                            </w:r>
                            <w:r w:rsidRPr="00BB79A1">
                              <w:rPr>
                                <w:color w:val="0D78CA" w:themeColor="background2" w:themeShade="80"/>
                                <w:sz w:val="32"/>
                                <w:szCs w:val="32"/>
                                <w:u w:val="single"/>
                              </w:rPr>
                              <w:t>www.tallapoosak12.org</w:t>
                            </w:r>
                            <w:r w:rsidRPr="00BB79A1">
                              <w:rPr>
                                <w:sz w:val="32"/>
                                <w:szCs w:val="32"/>
                                <w:u w:val="single"/>
                              </w:rPr>
                              <w:t>.</w:t>
                            </w:r>
                            <w:r>
                              <w:rPr>
                                <w:sz w:val="32"/>
                                <w:szCs w:val="32"/>
                              </w:rPr>
                              <w:t xml:space="preserve"> </w:t>
                            </w:r>
                            <w:r w:rsidRPr="00946B7C">
                              <w:rPr>
                                <w:sz w:val="32"/>
                                <w:szCs w:val="32"/>
                              </w:rPr>
                              <w:t>The policy has been revised to meet USDA requirements.</w:t>
                            </w:r>
                          </w:p>
                          <w:p w14:paraId="49902869" w14:textId="77777777" w:rsidR="00BF561C" w:rsidRPr="00E36BF7" w:rsidRDefault="00BF561C">
                            <w:pPr>
                              <w:rPr>
                                <w:sz w:val="32"/>
                                <w:szCs w:val="32"/>
                              </w:rPr>
                            </w:pPr>
                            <w:r>
                              <w:rPr>
                                <w:sz w:val="32"/>
                                <w:szCs w:val="32"/>
                              </w:rPr>
                              <w:br w:type="page"/>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CA444C" id="Text Box 40" o:spid="_x0000_s1055" type="#_x0000_t202" style="position:absolute;margin-left:0;margin-top:0;width:2in;height:2in;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" fillcolor="#9de1cf [1943]" strokecolor="#9de1cf [1943]" strokeweight=".5pt">
                <v:textbox style="mso-fit-shape-to-text:t">
                  <w:txbxContent>
                    <w:p w14:paraId="1636002A" w14:textId="6B42E5D7" w:rsidR="00BF561C" w:rsidRDefault="00BF561C" w:rsidP="00616A66">
                      <w:pPr>
                        <w:pStyle w:val="NoSpacing"/>
                        <w:rPr>
                          <w:sz w:val="32"/>
                          <w:szCs w:val="32"/>
                        </w:rPr>
                      </w:pPr>
                      <w:r w:rsidRPr="00946B7C">
                        <w:rPr>
                          <w:sz w:val="32"/>
                          <w:szCs w:val="32"/>
                        </w:rPr>
                        <w:t xml:space="preserve">TCBOE’s wellness policy is a working document, and will be reviewed by the committee on a periodic basis, or as needed. Meetings will have an agenda and attendance sheets for documentation. Members will assess county health statistics, effectiveness of the wellness program, and make recommendations for changes as needed. </w:t>
                      </w:r>
                      <w:r w:rsidR="00A71934">
                        <w:rPr>
                          <w:sz w:val="32"/>
                          <w:szCs w:val="32"/>
                        </w:rPr>
                        <w:t>The committee will mee</w:t>
                      </w:r>
                    </w:p>
                    <w:p w14:paraId="30B109C0" w14:textId="77777777" w:rsidR="00BF561C" w:rsidRDefault="00BF561C" w:rsidP="00616A66">
                      <w:pPr>
                        <w:pStyle w:val="NoSpacing"/>
                        <w:rPr>
                          <w:sz w:val="32"/>
                          <w:szCs w:val="32"/>
                        </w:rPr>
                      </w:pPr>
                    </w:p>
                    <w:p w14:paraId="12CFD0F6" w14:textId="079A0564" w:rsidR="00BF561C" w:rsidRDefault="00BF561C" w:rsidP="00946B7C">
                      <w:pPr>
                        <w:pStyle w:val="NoSpacing"/>
                        <w:rPr>
                          <w:sz w:val="32"/>
                          <w:szCs w:val="32"/>
                        </w:rPr>
                      </w:pPr>
                      <w:r w:rsidRPr="00946B7C">
                        <w:rPr>
                          <w:sz w:val="32"/>
                          <w:szCs w:val="32"/>
                        </w:rPr>
                        <w:t>A triennial assessment</w:t>
                      </w:r>
                      <w:r w:rsidR="00D40F36">
                        <w:rPr>
                          <w:sz w:val="32"/>
                          <w:szCs w:val="32"/>
                        </w:rPr>
                        <w:t xml:space="preserve"> of the policy</w:t>
                      </w:r>
                      <w:r w:rsidRPr="00946B7C">
                        <w:rPr>
                          <w:sz w:val="32"/>
                          <w:szCs w:val="32"/>
                        </w:rPr>
                        <w:t xml:space="preserve"> was recently done </w:t>
                      </w:r>
                      <w:r>
                        <w:rPr>
                          <w:sz w:val="32"/>
                          <w:szCs w:val="32"/>
                        </w:rPr>
                        <w:t xml:space="preserve">using the WellSAT Assessment Tool at </w:t>
                      </w:r>
                      <w:hyperlink r:id="rId17" w:history="1">
                        <w:r w:rsidRPr="001E7FA8">
                          <w:rPr>
                            <w:rStyle w:val="Hyperlink"/>
                            <w:color w:val="0D78CA" w:themeColor="background2" w:themeShade="80"/>
                            <w:sz w:val="32"/>
                            <w:szCs w:val="32"/>
                          </w:rPr>
                          <w:t>www.wellsat.org/triennial</w:t>
                        </w:r>
                      </w:hyperlink>
                      <w:r>
                        <w:rPr>
                          <w:sz w:val="32"/>
                          <w:szCs w:val="32"/>
                        </w:rPr>
                        <w:t xml:space="preserve"> </w:t>
                      </w:r>
                      <w:r w:rsidRPr="00946B7C">
                        <w:rPr>
                          <w:sz w:val="32"/>
                          <w:szCs w:val="32"/>
                        </w:rPr>
                        <w:t xml:space="preserve">to ensure compliance with Federal regulations. </w:t>
                      </w:r>
                      <w:r>
                        <w:rPr>
                          <w:sz w:val="32"/>
                          <w:szCs w:val="32"/>
                        </w:rPr>
                        <w:t xml:space="preserve">The updated wellness policy, along with the score from the assessment, will be available, for public view on the TCBOE website at </w:t>
                      </w:r>
                      <w:r w:rsidRPr="00BB79A1">
                        <w:rPr>
                          <w:color w:val="0D78CA" w:themeColor="background2" w:themeShade="80"/>
                          <w:sz w:val="32"/>
                          <w:szCs w:val="32"/>
                          <w:u w:val="single"/>
                        </w:rPr>
                        <w:t>www.tallapoosak12.org</w:t>
                      </w:r>
                      <w:r w:rsidRPr="00BB79A1">
                        <w:rPr>
                          <w:sz w:val="32"/>
                          <w:szCs w:val="32"/>
                          <w:u w:val="single"/>
                        </w:rPr>
                        <w:t>.</w:t>
                      </w:r>
                      <w:r>
                        <w:rPr>
                          <w:sz w:val="32"/>
                          <w:szCs w:val="32"/>
                        </w:rPr>
                        <w:t xml:space="preserve"> </w:t>
                      </w:r>
                      <w:r w:rsidRPr="00946B7C">
                        <w:rPr>
                          <w:sz w:val="32"/>
                          <w:szCs w:val="32"/>
                        </w:rPr>
                        <w:t>The policy has been revised to meet USDA requirements.</w:t>
                      </w:r>
                    </w:p>
                    <w:p w14:paraId="49902869" w14:textId="77777777" w:rsidR="00BF561C" w:rsidRPr="00E36BF7" w:rsidRDefault="00BF561C">
                      <w:pPr>
                        <w:rPr>
                          <w:sz w:val="32"/>
                          <w:szCs w:val="32"/>
                        </w:rPr>
                      </w:pPr>
                      <w:r>
                        <w:rPr>
                          <w:sz w:val="32"/>
                          <w:szCs w:val="32"/>
                        </w:rPr>
                        <w:br w:type="page"/>
                      </w:r>
                    </w:p>
                  </w:txbxContent>
                </v:textbox>
                <w10:wrap type="square"/>
              </v:shape>
            </w:pict>
          </mc:Fallback>
        </mc:AlternateContent>
      </w:r>
      <w:r>
        <w:rPr>
          <w:sz w:val="32"/>
          <w:szCs w:val="32"/>
        </w:rPr>
        <w:br w:type="page"/>
      </w:r>
      <w:r w:rsidR="0043580A">
        <w:rPr>
          <w:noProof/>
          <w:sz w:val="32"/>
          <w:szCs w:val="32"/>
        </w:rPr>
        <w:lastRenderedPageBreak/>
        <mc:AlternateContent>
          <mc:Choice Requires="wps">
            <w:drawing>
              <wp:anchor distT="0" distB="0" distL="114300" distR="114300" simplePos="0" relativeHeight="251698176" behindDoc="0" locked="0" layoutInCell="1" allowOverlap="1" wp14:anchorId="40D17BE3" wp14:editId="4C520C97">
                <wp:simplePos x="1419225" y="2000250"/>
                <wp:positionH relativeFrom="margin">
                  <wp:align>center</wp:align>
                </wp:positionH>
                <wp:positionV relativeFrom="margin">
                  <wp:align>center</wp:align>
                </wp:positionV>
                <wp:extent cx="4752975" cy="1352550"/>
                <wp:effectExtent l="0" t="0" r="28575" b="19050"/>
                <wp:wrapSquare wrapText="bothSides"/>
                <wp:docPr id="43" name="Text Box 43"/>
                <wp:cNvGraphicFramePr/>
                <a:graphic xmlns:a="http://schemas.openxmlformats.org/drawingml/2006/main">
                  <a:graphicData uri="http://schemas.microsoft.com/office/word/2010/wordprocessingShape">
                    <wps:wsp>
                      <wps:cNvSpPr txBox="1"/>
                      <wps:spPr>
                        <a:xfrm>
                          <a:off x="0" y="0"/>
                          <a:ext cx="4752975" cy="1352550"/>
                        </a:xfrm>
                        <a:prstGeom prst="rect">
                          <a:avLst/>
                        </a:prstGeom>
                        <a:solidFill>
                          <a:srgbClr val="9999FF"/>
                        </a:solidFill>
                        <a:ln w="6350">
                          <a:solidFill>
                            <a:prstClr val="black"/>
                          </a:solidFill>
                        </a:ln>
                      </wps:spPr>
                      <wps:txbx>
                        <w:txbxContent>
                          <w:p w14:paraId="79C29C17" w14:textId="77777777" w:rsidR="0002753D" w:rsidRDefault="0002753D" w:rsidP="0043580A">
                            <w:pPr>
                              <w:jc w:val="center"/>
                              <w:rPr>
                                <w:sz w:val="40"/>
                                <w:szCs w:val="40"/>
                              </w:rPr>
                            </w:pPr>
                          </w:p>
                          <w:p w14:paraId="38158726" w14:textId="786C9CA7" w:rsidR="0043580A" w:rsidRPr="0043580A" w:rsidRDefault="0043580A" w:rsidP="0043580A">
                            <w:pPr>
                              <w:jc w:val="center"/>
                              <w:rPr>
                                <w:sz w:val="40"/>
                                <w:szCs w:val="40"/>
                              </w:rPr>
                            </w:pPr>
                            <w:r w:rsidRPr="0043580A">
                              <w:rPr>
                                <w:sz w:val="40"/>
                                <w:szCs w:val="40"/>
                              </w:rPr>
                              <w:t>Attachments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D17BE3" id="Text Box 43" o:spid="_x0000_s1056" type="#_x0000_t202" style="position:absolute;margin-left:0;margin-top:0;width:374.25pt;height:106.5pt;z-index:251698176;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" fillcolor="#99f" strokeweight=".5pt">
                <v:textbox>
                  <w:txbxContent>
                    <w:p w14:paraId="79C29C17" w14:textId="77777777" w:rsidR="0002753D" w:rsidRDefault="0002753D" w:rsidP="0043580A">
                      <w:pPr>
                        <w:jc w:val="center"/>
                        <w:rPr>
                          <w:sz w:val="40"/>
                          <w:szCs w:val="40"/>
                        </w:rPr>
                      </w:pPr>
                    </w:p>
                    <w:p w14:paraId="38158726" w14:textId="786C9CA7" w:rsidR="0043580A" w:rsidRPr="0043580A" w:rsidRDefault="0043580A" w:rsidP="0043580A">
                      <w:pPr>
                        <w:jc w:val="center"/>
                        <w:rPr>
                          <w:sz w:val="40"/>
                          <w:szCs w:val="40"/>
                        </w:rPr>
                      </w:pPr>
                      <w:r w:rsidRPr="0043580A">
                        <w:rPr>
                          <w:sz w:val="40"/>
                          <w:szCs w:val="40"/>
                        </w:rPr>
                        <w:t>Attachments</w:t>
                      </w:r>
                    </w:p>
                  </w:txbxContent>
                </v:textbox>
                <w10:wrap type="square" anchorx="margin" anchory="margin"/>
              </v:shape>
            </w:pict>
          </mc:Fallback>
        </mc:AlternateContent>
      </w:r>
      <w:r w:rsidR="0043580A">
        <w:rPr>
          <w:sz w:val="32"/>
          <w:szCs w:val="32"/>
        </w:rPr>
        <w:br w:type="page"/>
      </w:r>
    </w:p>
    <w:p w14:paraId="33F4A9E6" w14:textId="320A623A" w:rsidR="00BF561C" w:rsidRPr="001D57A2" w:rsidRDefault="0002753D">
      <w:pPr>
        <w:rPr>
          <w:b/>
          <w:bCs/>
          <w:color w:val="0D78CA" w:themeColor="background2" w:themeShade="80"/>
          <w:sz w:val="32"/>
          <w:szCs w:val="32"/>
        </w:rPr>
      </w:pPr>
      <w:r w:rsidRPr="001D57A2">
        <w:rPr>
          <w:b/>
          <w:bCs/>
          <w:color w:val="0D78CA" w:themeColor="background2" w:themeShade="80"/>
          <w:sz w:val="32"/>
          <w:szCs w:val="32"/>
        </w:rPr>
        <w:lastRenderedPageBreak/>
        <w:t>Attachment 1</w:t>
      </w:r>
    </w:p>
    <w:p w14:paraId="75E3076D" w14:textId="1A9CFFCB" w:rsidR="00BF561C" w:rsidRPr="00B308B2" w:rsidRDefault="00B76221" w:rsidP="00B308B2">
      <w:pPr>
        <w:jc w:val="center"/>
        <w:rPr>
          <w:b/>
          <w:bCs/>
          <w:sz w:val="32"/>
          <w:szCs w:val="32"/>
        </w:rPr>
      </w:pPr>
      <w:r>
        <w:rPr>
          <w:b/>
          <w:bCs/>
          <w:noProof/>
          <w:sz w:val="32"/>
          <w:szCs w:val="32"/>
        </w:rPr>
        <mc:AlternateContent>
          <mc:Choice Requires="wps">
            <w:drawing>
              <wp:anchor distT="0" distB="0" distL="114300" distR="114300" simplePos="0" relativeHeight="251700224" behindDoc="0" locked="0" layoutInCell="1" allowOverlap="1" wp14:anchorId="047D5955" wp14:editId="27352379">
                <wp:simplePos x="0" y="0"/>
                <wp:positionH relativeFrom="column">
                  <wp:posOffset>-285008</wp:posOffset>
                </wp:positionH>
                <wp:positionV relativeFrom="paragraph">
                  <wp:posOffset>473578</wp:posOffset>
                </wp:positionV>
                <wp:extent cx="3200400" cy="7778338"/>
                <wp:effectExtent l="0" t="0" r="19050" b="13335"/>
                <wp:wrapNone/>
                <wp:docPr id="31" name="Text Box 31"/>
                <wp:cNvGraphicFramePr/>
                <a:graphic xmlns:a="http://schemas.openxmlformats.org/drawingml/2006/main">
                  <a:graphicData uri="http://schemas.microsoft.com/office/word/2010/wordprocessingShape">
                    <wps:wsp>
                      <wps:cNvSpPr txBox="1"/>
                      <wps:spPr>
                        <a:xfrm>
                          <a:off x="0" y="0"/>
                          <a:ext cx="3200400" cy="7778338"/>
                        </a:xfrm>
                        <a:prstGeom prst="rect">
                          <a:avLst/>
                        </a:prstGeom>
                        <a:solidFill>
                          <a:schemeClr val="lt1"/>
                        </a:solidFill>
                        <a:ln w="6350">
                          <a:solidFill>
                            <a:prstClr val="black"/>
                          </a:solidFill>
                        </a:ln>
                      </wps:spPr>
                      <wps:txbx>
                        <w:txbxContent>
                          <w:p w14:paraId="30043DA8" w14:textId="1B6C5C1F" w:rsidR="00570D8F" w:rsidRDefault="00DE72A8" w:rsidP="00CE1D65">
                            <w:pPr>
                              <w:pStyle w:val="ListParagraph"/>
                              <w:numPr>
                                <w:ilvl w:val="0"/>
                                <w:numId w:val="20"/>
                              </w:numPr>
                            </w:pPr>
                            <w:r>
                              <w:t>Rich’s Savagely Sour Cherry Popsicle</w:t>
                            </w:r>
                            <w:r w:rsidR="00DA4122">
                              <w:t xml:space="preserve">              </w:t>
                            </w:r>
                          </w:p>
                          <w:p w14:paraId="5228CAEC" w14:textId="5AE84BDA" w:rsidR="00DE72A8" w:rsidRDefault="003236ED" w:rsidP="00CE1D65">
                            <w:pPr>
                              <w:pStyle w:val="ListParagraph"/>
                              <w:numPr>
                                <w:ilvl w:val="0"/>
                                <w:numId w:val="20"/>
                              </w:numPr>
                            </w:pPr>
                            <w:r>
                              <w:t>Rich’s Rainbow Polar Pole</w:t>
                            </w:r>
                          </w:p>
                          <w:p w14:paraId="1028C9AE" w14:textId="3859DC20" w:rsidR="003236ED" w:rsidRDefault="003236ED" w:rsidP="00CE1D65">
                            <w:pPr>
                              <w:pStyle w:val="ListParagraph"/>
                              <w:numPr>
                                <w:ilvl w:val="0"/>
                                <w:numId w:val="20"/>
                              </w:numPr>
                            </w:pPr>
                            <w:r>
                              <w:t>Mayfield Fudge Bar</w:t>
                            </w:r>
                          </w:p>
                          <w:p w14:paraId="48F3D46B" w14:textId="0404AECF" w:rsidR="003236ED" w:rsidRDefault="003236ED" w:rsidP="00CE1D65">
                            <w:pPr>
                              <w:pStyle w:val="ListParagraph"/>
                              <w:numPr>
                                <w:ilvl w:val="0"/>
                                <w:numId w:val="20"/>
                              </w:numPr>
                            </w:pPr>
                            <w:r>
                              <w:t>Mayfield Ice Cream Sandwich</w:t>
                            </w:r>
                          </w:p>
                          <w:p w14:paraId="62F4719E" w14:textId="647F6A14" w:rsidR="003236ED" w:rsidRDefault="00271666" w:rsidP="00CE1D65">
                            <w:pPr>
                              <w:pStyle w:val="ListParagraph"/>
                              <w:numPr>
                                <w:ilvl w:val="0"/>
                                <w:numId w:val="20"/>
                              </w:numPr>
                            </w:pPr>
                            <w:r>
                              <w:t>Rich’s Crumbles Cookie Cone</w:t>
                            </w:r>
                          </w:p>
                          <w:p w14:paraId="5943AD41" w14:textId="3FBD2F83" w:rsidR="00271666" w:rsidRDefault="00271666" w:rsidP="00CE1D65">
                            <w:pPr>
                              <w:pStyle w:val="ListParagraph"/>
                              <w:numPr>
                                <w:ilvl w:val="0"/>
                                <w:numId w:val="20"/>
                              </w:numPr>
                            </w:pPr>
                            <w:r>
                              <w:t>Rich’s Birthday Cookie Cone</w:t>
                            </w:r>
                          </w:p>
                          <w:p w14:paraId="7D629902" w14:textId="5BD504FD" w:rsidR="00987560" w:rsidRDefault="00987560" w:rsidP="00CE1D65">
                            <w:pPr>
                              <w:pStyle w:val="ListParagraph"/>
                              <w:numPr>
                                <w:ilvl w:val="0"/>
                                <w:numId w:val="20"/>
                              </w:numPr>
                            </w:pPr>
                            <w:r>
                              <w:t>Rich’s Strawberry Shortcake Bar</w:t>
                            </w:r>
                          </w:p>
                          <w:p w14:paraId="62FC6D2D" w14:textId="4E72C889" w:rsidR="00987560" w:rsidRDefault="00987560" w:rsidP="00CE1D65">
                            <w:pPr>
                              <w:pStyle w:val="ListParagraph"/>
                              <w:numPr>
                                <w:ilvl w:val="0"/>
                                <w:numId w:val="20"/>
                              </w:numPr>
                            </w:pPr>
                            <w:r>
                              <w:t>Rich’s Crumbled Cookie Bar</w:t>
                            </w:r>
                          </w:p>
                          <w:p w14:paraId="68098213" w14:textId="77777777" w:rsidR="00157D6A" w:rsidRDefault="00692F4A" w:rsidP="00CE1D65">
                            <w:pPr>
                              <w:pStyle w:val="ListParagraph"/>
                              <w:numPr>
                                <w:ilvl w:val="0"/>
                                <w:numId w:val="20"/>
                              </w:numPr>
                            </w:pPr>
                            <w:r>
                              <w:t>Banana Fudge Bomb Pop</w:t>
                            </w:r>
                          </w:p>
                          <w:p w14:paraId="6AF32581" w14:textId="173F0758" w:rsidR="00692F4A" w:rsidRDefault="00692F4A" w:rsidP="00CE1D65">
                            <w:pPr>
                              <w:pStyle w:val="ListParagraph"/>
                              <w:numPr>
                                <w:ilvl w:val="0"/>
                                <w:numId w:val="20"/>
                              </w:numPr>
                            </w:pPr>
                            <w:r>
                              <w:t>Rich’s Cotton Candy Twirl</w:t>
                            </w:r>
                          </w:p>
                          <w:p w14:paraId="3542AE0D" w14:textId="77777777" w:rsidR="00C11E6F" w:rsidRDefault="00157D6A" w:rsidP="00CE1D65">
                            <w:pPr>
                              <w:pStyle w:val="ListParagraph"/>
                              <w:numPr>
                                <w:ilvl w:val="0"/>
                                <w:numId w:val="20"/>
                              </w:numPr>
                            </w:pPr>
                            <w:r>
                              <w:t>Kellogg’s Frosted Fudge Tart</w:t>
                            </w:r>
                          </w:p>
                          <w:p w14:paraId="78E4CDBB" w14:textId="5A299512" w:rsidR="00157D6A" w:rsidRDefault="00C11E6F" w:rsidP="00CE1D65">
                            <w:pPr>
                              <w:pStyle w:val="ListParagraph"/>
                              <w:numPr>
                                <w:ilvl w:val="0"/>
                                <w:numId w:val="20"/>
                              </w:numPr>
                            </w:pPr>
                            <w:r>
                              <w:t>Kellogg’s Frosted Cinnamon Pop Tart</w:t>
                            </w:r>
                          </w:p>
                          <w:p w14:paraId="6863C612" w14:textId="2CA93D09" w:rsidR="00C11E6F" w:rsidRDefault="0010468D" w:rsidP="00CE1D65">
                            <w:pPr>
                              <w:pStyle w:val="ListParagraph"/>
                              <w:numPr>
                                <w:ilvl w:val="0"/>
                                <w:numId w:val="20"/>
                              </w:numPr>
                            </w:pPr>
                            <w:r>
                              <w:t>Kellogg’s Frosted Strawberry Pop Tart</w:t>
                            </w:r>
                          </w:p>
                          <w:p w14:paraId="0E7689B6" w14:textId="15AE1EAB" w:rsidR="0010468D" w:rsidRDefault="0010468D" w:rsidP="00CE1D65">
                            <w:pPr>
                              <w:pStyle w:val="ListParagraph"/>
                              <w:numPr>
                                <w:ilvl w:val="0"/>
                                <w:numId w:val="20"/>
                              </w:numPr>
                            </w:pPr>
                            <w:r>
                              <w:t>Kello</w:t>
                            </w:r>
                            <w:r w:rsidR="005B672A">
                              <w:t>gg’s Frosted Blueberry Pop Tart</w:t>
                            </w:r>
                          </w:p>
                          <w:p w14:paraId="1F56D090" w14:textId="480CB031" w:rsidR="005B672A" w:rsidRDefault="005B672A" w:rsidP="00CE1D65">
                            <w:pPr>
                              <w:pStyle w:val="ListParagraph"/>
                              <w:numPr>
                                <w:ilvl w:val="0"/>
                                <w:numId w:val="20"/>
                              </w:numPr>
                            </w:pPr>
                            <w:r>
                              <w:t xml:space="preserve">Doritos Nacho Cheese Chips </w:t>
                            </w:r>
                            <w:r w:rsidR="00C65C05">
                              <w:t>(</w:t>
                            </w:r>
                            <w:r>
                              <w:t>28.30 g size</w:t>
                            </w:r>
                            <w:r w:rsidR="00C65C05">
                              <w:t>)</w:t>
                            </w:r>
                          </w:p>
                          <w:p w14:paraId="22F2CB06" w14:textId="35ACFB67" w:rsidR="005B672A" w:rsidRDefault="000B6FC1" w:rsidP="00CE1D65">
                            <w:pPr>
                              <w:pStyle w:val="ListParagraph"/>
                              <w:numPr>
                                <w:ilvl w:val="0"/>
                                <w:numId w:val="20"/>
                              </w:numPr>
                            </w:pPr>
                            <w:r>
                              <w:t xml:space="preserve">Doritos Ranch </w:t>
                            </w:r>
                            <w:r w:rsidR="00C65C05">
                              <w:t>Flavored Nacho Cheese Chips  (28.30g size)</w:t>
                            </w:r>
                          </w:p>
                          <w:p w14:paraId="48357722" w14:textId="6BD1DBBF" w:rsidR="00A957F3" w:rsidRDefault="00A957F3" w:rsidP="00CE1D65">
                            <w:pPr>
                              <w:pStyle w:val="ListParagraph"/>
                              <w:numPr>
                                <w:ilvl w:val="0"/>
                                <w:numId w:val="20"/>
                              </w:numPr>
                            </w:pPr>
                            <w:r>
                              <w:t>Ruffles Baked Cheddar and Sour Cream Chips (1.1oz)* Sysco</w:t>
                            </w:r>
                          </w:p>
                          <w:p w14:paraId="00E3DCA7" w14:textId="224746BA" w:rsidR="00746F1B" w:rsidRDefault="00746F1B" w:rsidP="00CE1D65">
                            <w:pPr>
                              <w:pStyle w:val="ListParagraph"/>
                              <w:numPr>
                                <w:ilvl w:val="0"/>
                                <w:numId w:val="20"/>
                              </w:numPr>
                            </w:pPr>
                            <w:r>
                              <w:t>Crazy Colors Fruit Roll</w:t>
                            </w:r>
                            <w:r w:rsidR="004F3579">
                              <w:t>-</w:t>
                            </w:r>
                            <w:r>
                              <w:t>Ups</w:t>
                            </w:r>
                            <w:r w:rsidR="00B76221">
                              <w:t xml:space="preserve"> (14g size)</w:t>
                            </w:r>
                          </w:p>
                          <w:p w14:paraId="3C80A210" w14:textId="6678B889" w:rsidR="00203084" w:rsidRDefault="00203084" w:rsidP="00CE1D65">
                            <w:pPr>
                              <w:pStyle w:val="ListParagraph"/>
                              <w:numPr>
                                <w:ilvl w:val="0"/>
                                <w:numId w:val="20"/>
                              </w:numPr>
                            </w:pPr>
                            <w:r>
                              <w:t xml:space="preserve">Tostitos Reduced Fat Crispy Rounds </w:t>
                            </w:r>
                            <w:r w:rsidR="00B15108">
                              <w:t>(24.80 g)</w:t>
                            </w:r>
                          </w:p>
                          <w:p w14:paraId="404C49A5" w14:textId="4E37B63E" w:rsidR="00A957F3" w:rsidRDefault="00A957F3" w:rsidP="00CE1D65">
                            <w:pPr>
                              <w:pStyle w:val="ListParagraph"/>
                              <w:numPr>
                                <w:ilvl w:val="0"/>
                                <w:numId w:val="20"/>
                              </w:numPr>
                            </w:pPr>
                            <w:r>
                              <w:t>Blue Ribbon Fudge Bar (Ordered through Sysco)</w:t>
                            </w:r>
                          </w:p>
                          <w:p w14:paraId="4A574EF3" w14:textId="6A922C56" w:rsidR="00A957F3" w:rsidRDefault="00CB365A" w:rsidP="00CE1D65">
                            <w:pPr>
                              <w:pStyle w:val="ListParagraph"/>
                              <w:numPr>
                                <w:ilvl w:val="0"/>
                                <w:numId w:val="20"/>
                              </w:numPr>
                            </w:pPr>
                            <w:r>
                              <w:t>Doritos Flamas</w:t>
                            </w:r>
                          </w:p>
                          <w:p w14:paraId="0E04F169" w14:textId="20F36ABA" w:rsidR="00CB365A" w:rsidRDefault="00CB365A" w:rsidP="00CE1D65">
                            <w:pPr>
                              <w:pStyle w:val="ListParagraph"/>
                              <w:numPr>
                                <w:ilvl w:val="0"/>
                                <w:numId w:val="20"/>
                              </w:numPr>
                            </w:pPr>
                            <w:r>
                              <w:t>Doritos Reduced Fat Wild White Nacho Flavored Tortilla Chips</w:t>
                            </w:r>
                          </w:p>
                          <w:p w14:paraId="355218DE" w14:textId="49F13555" w:rsidR="00CB365A" w:rsidRDefault="00CB365A" w:rsidP="00CE1D65">
                            <w:pPr>
                              <w:pStyle w:val="ListParagraph"/>
                              <w:numPr>
                                <w:ilvl w:val="0"/>
                                <w:numId w:val="20"/>
                              </w:numPr>
                            </w:pPr>
                            <w:r>
                              <w:t>Cheetos Bakes Whole Grain Rich Flavored Snacks-Crunchy- .875oz</w:t>
                            </w:r>
                          </w:p>
                          <w:p w14:paraId="4597DD30" w14:textId="3C9EA768" w:rsidR="00CB365A" w:rsidRDefault="00CB365A" w:rsidP="00CE1D65">
                            <w:pPr>
                              <w:pStyle w:val="ListParagraph"/>
                              <w:numPr>
                                <w:ilvl w:val="0"/>
                                <w:numId w:val="20"/>
                              </w:numPr>
                            </w:pPr>
                            <w:r>
                              <w:t>Cheetos Baked Whole Grain Rich Flamin Hot Cheese Flavored Snacks</w:t>
                            </w:r>
                          </w:p>
                          <w:p w14:paraId="2D892171" w14:textId="35EB9C59" w:rsidR="00CB365A" w:rsidRDefault="00CB365A" w:rsidP="00CE1D65">
                            <w:pPr>
                              <w:pStyle w:val="ListParagraph"/>
                              <w:numPr>
                                <w:ilvl w:val="0"/>
                                <w:numId w:val="20"/>
                              </w:numPr>
                            </w:pPr>
                            <w:r>
                              <w:t>Munchies Munch Mix Snack Mix .875oz</w:t>
                            </w:r>
                          </w:p>
                          <w:p w14:paraId="2AD9DDD2" w14:textId="2FF2C7E8" w:rsidR="00CB365A" w:rsidRDefault="00CB365A" w:rsidP="00CE1D65">
                            <w:pPr>
                              <w:pStyle w:val="ListParagraph"/>
                              <w:numPr>
                                <w:ilvl w:val="0"/>
                                <w:numId w:val="20"/>
                              </w:numPr>
                            </w:pPr>
                            <w:r>
                              <w:t>Cheetos Fantastix Ranch Flavored .9oz</w:t>
                            </w:r>
                          </w:p>
                          <w:p w14:paraId="0FEBD797" w14:textId="0F54B507" w:rsidR="00CB365A" w:rsidRDefault="00CB365A" w:rsidP="00CE1D65">
                            <w:pPr>
                              <w:pStyle w:val="ListParagraph"/>
                              <w:numPr>
                                <w:ilvl w:val="0"/>
                                <w:numId w:val="20"/>
                              </w:numPr>
                            </w:pPr>
                            <w:r>
                              <w:t>Lay’s Baked Original 1.125oz</w:t>
                            </w:r>
                          </w:p>
                          <w:p w14:paraId="3FB178C7" w14:textId="72F2060C" w:rsidR="00CB365A" w:rsidRDefault="00CB365A" w:rsidP="00CE1D65">
                            <w:pPr>
                              <w:pStyle w:val="ListParagraph"/>
                              <w:numPr>
                                <w:ilvl w:val="0"/>
                                <w:numId w:val="20"/>
                              </w:numPr>
                            </w:pPr>
                            <w:r>
                              <w:t xml:space="preserve">Lays </w:t>
                            </w:r>
                            <w:r w:rsidR="003E7590">
                              <w:t>Baked</w:t>
                            </w:r>
                            <w:r>
                              <w:t xml:space="preserve"> BBQ 1.125oz</w:t>
                            </w:r>
                          </w:p>
                          <w:p w14:paraId="7C22EA27" w14:textId="0F796425" w:rsidR="003E7590" w:rsidRDefault="003E7590" w:rsidP="00CE1D65">
                            <w:pPr>
                              <w:pStyle w:val="ListParagraph"/>
                              <w:numPr>
                                <w:ilvl w:val="0"/>
                                <w:numId w:val="20"/>
                              </w:numPr>
                            </w:pPr>
                            <w:r>
                              <w:t>Stacy’s Multigrain Pita Chips 1oz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D5955" id="Text Box 31" o:spid="_x0000_s1057" type="#_x0000_t202" style="position:absolute;left:0;text-align:left;margin-left:-22.45pt;margin-top:37.3pt;width:252pt;height:612.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" fillcolor="white [3201]" strokeweight=".5pt">
                <v:textbox>
                  <w:txbxContent>
                    <w:p w14:paraId="30043DA8" w14:textId="1B6C5C1F" w:rsidR="00570D8F" w:rsidRDefault="00DE72A8" w:rsidP="00CE1D65">
                      <w:pPr>
                        <w:pStyle w:val="ListParagraph"/>
                        <w:numPr>
                          <w:ilvl w:val="0"/>
                          <w:numId w:val="20"/>
                        </w:numPr>
                      </w:pPr>
                      <w:r>
                        <w:t>Rich’s Savagely Sour Cherry Popsicle</w:t>
                      </w:r>
                      <w:r w:rsidR="00DA4122">
                        <w:t xml:space="preserve">              </w:t>
                      </w:r>
                    </w:p>
                    <w:p w14:paraId="5228CAEC" w14:textId="5AE84BDA" w:rsidR="00DE72A8" w:rsidRDefault="003236ED" w:rsidP="00CE1D65">
                      <w:pPr>
                        <w:pStyle w:val="ListParagraph"/>
                        <w:numPr>
                          <w:ilvl w:val="0"/>
                          <w:numId w:val="20"/>
                        </w:numPr>
                      </w:pPr>
                      <w:r>
                        <w:t>Rich’s Rainbow Polar Pole</w:t>
                      </w:r>
                    </w:p>
                    <w:p w14:paraId="1028C9AE" w14:textId="3859DC20" w:rsidR="003236ED" w:rsidRDefault="003236ED" w:rsidP="00CE1D65">
                      <w:pPr>
                        <w:pStyle w:val="ListParagraph"/>
                        <w:numPr>
                          <w:ilvl w:val="0"/>
                          <w:numId w:val="20"/>
                        </w:numPr>
                      </w:pPr>
                      <w:r>
                        <w:t>Mayfield Fudge Bar</w:t>
                      </w:r>
                    </w:p>
                    <w:p w14:paraId="48F3D46B" w14:textId="0404AECF" w:rsidR="003236ED" w:rsidRDefault="003236ED" w:rsidP="00CE1D65">
                      <w:pPr>
                        <w:pStyle w:val="ListParagraph"/>
                        <w:numPr>
                          <w:ilvl w:val="0"/>
                          <w:numId w:val="20"/>
                        </w:numPr>
                      </w:pPr>
                      <w:r>
                        <w:t>Mayfield Ice Cream Sandwich</w:t>
                      </w:r>
                    </w:p>
                    <w:p w14:paraId="62F4719E" w14:textId="647F6A14" w:rsidR="003236ED" w:rsidRDefault="00271666" w:rsidP="00CE1D65">
                      <w:pPr>
                        <w:pStyle w:val="ListParagraph"/>
                        <w:numPr>
                          <w:ilvl w:val="0"/>
                          <w:numId w:val="20"/>
                        </w:numPr>
                      </w:pPr>
                      <w:r>
                        <w:t>Rich’s Crumbles Cookie Cone</w:t>
                      </w:r>
                    </w:p>
                    <w:p w14:paraId="5943AD41" w14:textId="3FBD2F83" w:rsidR="00271666" w:rsidRDefault="00271666" w:rsidP="00CE1D65">
                      <w:pPr>
                        <w:pStyle w:val="ListParagraph"/>
                        <w:numPr>
                          <w:ilvl w:val="0"/>
                          <w:numId w:val="20"/>
                        </w:numPr>
                      </w:pPr>
                      <w:r>
                        <w:t>Rich’s Birthday Cookie Cone</w:t>
                      </w:r>
                    </w:p>
                    <w:p w14:paraId="7D629902" w14:textId="5BD504FD" w:rsidR="00987560" w:rsidRDefault="00987560" w:rsidP="00CE1D65">
                      <w:pPr>
                        <w:pStyle w:val="ListParagraph"/>
                        <w:numPr>
                          <w:ilvl w:val="0"/>
                          <w:numId w:val="20"/>
                        </w:numPr>
                      </w:pPr>
                      <w:r>
                        <w:t>Rich’s Strawberry Shortcake Bar</w:t>
                      </w:r>
                    </w:p>
                    <w:p w14:paraId="62FC6D2D" w14:textId="4E72C889" w:rsidR="00987560" w:rsidRDefault="00987560" w:rsidP="00CE1D65">
                      <w:pPr>
                        <w:pStyle w:val="ListParagraph"/>
                        <w:numPr>
                          <w:ilvl w:val="0"/>
                          <w:numId w:val="20"/>
                        </w:numPr>
                      </w:pPr>
                      <w:r>
                        <w:t>Rich’s Crumbled Cookie Bar</w:t>
                      </w:r>
                    </w:p>
                    <w:p w14:paraId="68098213" w14:textId="77777777" w:rsidR="00157D6A" w:rsidRDefault="00692F4A" w:rsidP="00CE1D65">
                      <w:pPr>
                        <w:pStyle w:val="ListParagraph"/>
                        <w:numPr>
                          <w:ilvl w:val="0"/>
                          <w:numId w:val="20"/>
                        </w:numPr>
                      </w:pPr>
                      <w:r>
                        <w:t>Banana Fudge Bomb Pop</w:t>
                      </w:r>
                    </w:p>
                    <w:p w14:paraId="6AF32581" w14:textId="173F0758" w:rsidR="00692F4A" w:rsidRDefault="00692F4A" w:rsidP="00CE1D65">
                      <w:pPr>
                        <w:pStyle w:val="ListParagraph"/>
                        <w:numPr>
                          <w:ilvl w:val="0"/>
                          <w:numId w:val="20"/>
                        </w:numPr>
                      </w:pPr>
                      <w:r>
                        <w:t>Rich’s Cotton Candy Twirl</w:t>
                      </w:r>
                    </w:p>
                    <w:p w14:paraId="3542AE0D" w14:textId="77777777" w:rsidR="00C11E6F" w:rsidRDefault="00157D6A" w:rsidP="00CE1D65">
                      <w:pPr>
                        <w:pStyle w:val="ListParagraph"/>
                        <w:numPr>
                          <w:ilvl w:val="0"/>
                          <w:numId w:val="20"/>
                        </w:numPr>
                      </w:pPr>
                      <w:r>
                        <w:t>Kellogg’s Frosted Fudge Tart</w:t>
                      </w:r>
                    </w:p>
                    <w:p w14:paraId="78E4CDBB" w14:textId="5A299512" w:rsidR="00157D6A" w:rsidRDefault="00C11E6F" w:rsidP="00CE1D65">
                      <w:pPr>
                        <w:pStyle w:val="ListParagraph"/>
                        <w:numPr>
                          <w:ilvl w:val="0"/>
                          <w:numId w:val="20"/>
                        </w:numPr>
                      </w:pPr>
                      <w:r>
                        <w:t>Kellogg’s Frosted Cinnamon Pop Tart</w:t>
                      </w:r>
                    </w:p>
                    <w:p w14:paraId="6863C612" w14:textId="2CA93D09" w:rsidR="00C11E6F" w:rsidRDefault="0010468D" w:rsidP="00CE1D65">
                      <w:pPr>
                        <w:pStyle w:val="ListParagraph"/>
                        <w:numPr>
                          <w:ilvl w:val="0"/>
                          <w:numId w:val="20"/>
                        </w:numPr>
                      </w:pPr>
                      <w:r>
                        <w:t>Kellogg’s Frosted Strawberry Pop Tart</w:t>
                      </w:r>
                    </w:p>
                    <w:p w14:paraId="0E7689B6" w14:textId="15AE1EAB" w:rsidR="0010468D" w:rsidRDefault="0010468D" w:rsidP="00CE1D65">
                      <w:pPr>
                        <w:pStyle w:val="ListParagraph"/>
                        <w:numPr>
                          <w:ilvl w:val="0"/>
                          <w:numId w:val="20"/>
                        </w:numPr>
                      </w:pPr>
                      <w:r>
                        <w:t>Kello</w:t>
                      </w:r>
                      <w:r w:rsidR="005B672A">
                        <w:t>gg’s Frosted Blueberry Pop Tart</w:t>
                      </w:r>
                    </w:p>
                    <w:p w14:paraId="1F56D090" w14:textId="480CB031" w:rsidR="005B672A" w:rsidRDefault="005B672A" w:rsidP="00CE1D65">
                      <w:pPr>
                        <w:pStyle w:val="ListParagraph"/>
                        <w:numPr>
                          <w:ilvl w:val="0"/>
                          <w:numId w:val="20"/>
                        </w:numPr>
                      </w:pPr>
                      <w:r>
                        <w:t xml:space="preserve">Doritos Nacho Cheese Chips </w:t>
                      </w:r>
                      <w:r w:rsidR="00C65C05">
                        <w:t>(</w:t>
                      </w:r>
                      <w:r>
                        <w:t>28.30 g size</w:t>
                      </w:r>
                      <w:r w:rsidR="00C65C05">
                        <w:t>)</w:t>
                      </w:r>
                    </w:p>
                    <w:p w14:paraId="22F2CB06" w14:textId="35ACFB67" w:rsidR="005B672A" w:rsidRDefault="000B6FC1" w:rsidP="00CE1D65">
                      <w:pPr>
                        <w:pStyle w:val="ListParagraph"/>
                        <w:numPr>
                          <w:ilvl w:val="0"/>
                          <w:numId w:val="20"/>
                        </w:numPr>
                      </w:pPr>
                      <w:r>
                        <w:t xml:space="preserve">Doritos Ranch </w:t>
                      </w:r>
                      <w:r w:rsidR="00C65C05">
                        <w:t>Flavored Nacho Cheese Chips  (28.30g size)</w:t>
                      </w:r>
                    </w:p>
                    <w:p w14:paraId="48357722" w14:textId="6BD1DBBF" w:rsidR="00A957F3" w:rsidRDefault="00A957F3" w:rsidP="00CE1D65">
                      <w:pPr>
                        <w:pStyle w:val="ListParagraph"/>
                        <w:numPr>
                          <w:ilvl w:val="0"/>
                          <w:numId w:val="20"/>
                        </w:numPr>
                      </w:pPr>
                      <w:r>
                        <w:t>Ruffles Baked Cheddar and Sour Cream Chips (1.1oz)* Sysco</w:t>
                      </w:r>
                    </w:p>
                    <w:p w14:paraId="00E3DCA7" w14:textId="224746BA" w:rsidR="00746F1B" w:rsidRDefault="00746F1B" w:rsidP="00CE1D65">
                      <w:pPr>
                        <w:pStyle w:val="ListParagraph"/>
                        <w:numPr>
                          <w:ilvl w:val="0"/>
                          <w:numId w:val="20"/>
                        </w:numPr>
                      </w:pPr>
                      <w:r>
                        <w:t>Crazy Colors Fruit Roll</w:t>
                      </w:r>
                      <w:r w:rsidR="004F3579">
                        <w:t>-</w:t>
                      </w:r>
                      <w:r>
                        <w:t>Ups</w:t>
                      </w:r>
                      <w:r w:rsidR="00B76221">
                        <w:t xml:space="preserve"> (14g size)</w:t>
                      </w:r>
                    </w:p>
                    <w:p w14:paraId="3C80A210" w14:textId="6678B889" w:rsidR="00203084" w:rsidRDefault="00203084" w:rsidP="00CE1D65">
                      <w:pPr>
                        <w:pStyle w:val="ListParagraph"/>
                        <w:numPr>
                          <w:ilvl w:val="0"/>
                          <w:numId w:val="20"/>
                        </w:numPr>
                      </w:pPr>
                      <w:r>
                        <w:t xml:space="preserve">Tostitos Reduced Fat Crispy Rounds </w:t>
                      </w:r>
                      <w:r w:rsidR="00B15108">
                        <w:t>(24.80 g)</w:t>
                      </w:r>
                    </w:p>
                    <w:p w14:paraId="404C49A5" w14:textId="4E37B63E" w:rsidR="00A957F3" w:rsidRDefault="00A957F3" w:rsidP="00CE1D65">
                      <w:pPr>
                        <w:pStyle w:val="ListParagraph"/>
                        <w:numPr>
                          <w:ilvl w:val="0"/>
                          <w:numId w:val="20"/>
                        </w:numPr>
                      </w:pPr>
                      <w:r>
                        <w:t>Blue Ribbon Fudge Bar (Ordered through Sysco)</w:t>
                      </w:r>
                    </w:p>
                    <w:p w14:paraId="4A574EF3" w14:textId="6A922C56" w:rsidR="00A957F3" w:rsidRDefault="00CB365A" w:rsidP="00CE1D65">
                      <w:pPr>
                        <w:pStyle w:val="ListParagraph"/>
                        <w:numPr>
                          <w:ilvl w:val="0"/>
                          <w:numId w:val="20"/>
                        </w:numPr>
                      </w:pPr>
                      <w:r>
                        <w:t>Doritos Flamas</w:t>
                      </w:r>
                    </w:p>
                    <w:p w14:paraId="0E04F169" w14:textId="20F36ABA" w:rsidR="00CB365A" w:rsidRDefault="00CB365A" w:rsidP="00CE1D65">
                      <w:pPr>
                        <w:pStyle w:val="ListParagraph"/>
                        <w:numPr>
                          <w:ilvl w:val="0"/>
                          <w:numId w:val="20"/>
                        </w:numPr>
                      </w:pPr>
                      <w:r>
                        <w:t>Doritos Reduced Fat Wild White Nacho Flavored Tortilla Chips</w:t>
                      </w:r>
                    </w:p>
                    <w:p w14:paraId="355218DE" w14:textId="49F13555" w:rsidR="00CB365A" w:rsidRDefault="00CB365A" w:rsidP="00CE1D65">
                      <w:pPr>
                        <w:pStyle w:val="ListParagraph"/>
                        <w:numPr>
                          <w:ilvl w:val="0"/>
                          <w:numId w:val="20"/>
                        </w:numPr>
                      </w:pPr>
                      <w:r>
                        <w:t>Cheetos Bakes Whole Grain Rich Flavored Snacks-Crunchy- .875oz</w:t>
                      </w:r>
                    </w:p>
                    <w:p w14:paraId="4597DD30" w14:textId="3C9EA768" w:rsidR="00CB365A" w:rsidRDefault="00CB365A" w:rsidP="00CE1D65">
                      <w:pPr>
                        <w:pStyle w:val="ListParagraph"/>
                        <w:numPr>
                          <w:ilvl w:val="0"/>
                          <w:numId w:val="20"/>
                        </w:numPr>
                      </w:pPr>
                      <w:r>
                        <w:t>Cheetos Baked Whole Grain Rich Flamin Hot Cheese Flavored Snacks</w:t>
                      </w:r>
                    </w:p>
                    <w:p w14:paraId="2D892171" w14:textId="35EB9C59" w:rsidR="00CB365A" w:rsidRDefault="00CB365A" w:rsidP="00CE1D65">
                      <w:pPr>
                        <w:pStyle w:val="ListParagraph"/>
                        <w:numPr>
                          <w:ilvl w:val="0"/>
                          <w:numId w:val="20"/>
                        </w:numPr>
                      </w:pPr>
                      <w:r>
                        <w:t>Munchies Munch Mix Snack Mix .875oz</w:t>
                      </w:r>
                    </w:p>
                    <w:p w14:paraId="2AD9DDD2" w14:textId="2FF2C7E8" w:rsidR="00CB365A" w:rsidRDefault="00CB365A" w:rsidP="00CE1D65">
                      <w:pPr>
                        <w:pStyle w:val="ListParagraph"/>
                        <w:numPr>
                          <w:ilvl w:val="0"/>
                          <w:numId w:val="20"/>
                        </w:numPr>
                      </w:pPr>
                      <w:r>
                        <w:t>Cheetos Fantastix Ranch Flavored .9oz</w:t>
                      </w:r>
                    </w:p>
                    <w:p w14:paraId="0FEBD797" w14:textId="0F54B507" w:rsidR="00CB365A" w:rsidRDefault="00CB365A" w:rsidP="00CE1D65">
                      <w:pPr>
                        <w:pStyle w:val="ListParagraph"/>
                        <w:numPr>
                          <w:ilvl w:val="0"/>
                          <w:numId w:val="20"/>
                        </w:numPr>
                      </w:pPr>
                      <w:r>
                        <w:t>Lay’s Baked Original 1.125oz</w:t>
                      </w:r>
                    </w:p>
                    <w:p w14:paraId="3FB178C7" w14:textId="72F2060C" w:rsidR="00CB365A" w:rsidRDefault="00CB365A" w:rsidP="00CE1D65">
                      <w:pPr>
                        <w:pStyle w:val="ListParagraph"/>
                        <w:numPr>
                          <w:ilvl w:val="0"/>
                          <w:numId w:val="20"/>
                        </w:numPr>
                      </w:pPr>
                      <w:r>
                        <w:t xml:space="preserve">Lays </w:t>
                      </w:r>
                      <w:r w:rsidR="003E7590">
                        <w:t>Baked</w:t>
                      </w:r>
                      <w:r>
                        <w:t xml:space="preserve"> BBQ 1.125oz</w:t>
                      </w:r>
                    </w:p>
                    <w:p w14:paraId="7C22EA27" w14:textId="0F796425" w:rsidR="003E7590" w:rsidRDefault="003E7590" w:rsidP="00CE1D65">
                      <w:pPr>
                        <w:pStyle w:val="ListParagraph"/>
                        <w:numPr>
                          <w:ilvl w:val="0"/>
                          <w:numId w:val="20"/>
                        </w:numPr>
                      </w:pPr>
                      <w:r>
                        <w:t>Stacy’s Multigrain Pita Chips 1oz</w:t>
                      </w:r>
                    </w:p>
                  </w:txbxContent>
                </v:textbox>
              </v:shape>
            </w:pict>
          </mc:Fallback>
        </mc:AlternateContent>
      </w:r>
      <w:r w:rsidR="00DA4122">
        <w:rPr>
          <w:b/>
          <w:bCs/>
          <w:noProof/>
          <w:sz w:val="32"/>
          <w:szCs w:val="32"/>
        </w:rPr>
        <mc:AlternateContent>
          <mc:Choice Requires="wps">
            <w:drawing>
              <wp:anchor distT="0" distB="0" distL="114300" distR="114300" simplePos="0" relativeHeight="251701248" behindDoc="0" locked="0" layoutInCell="1" allowOverlap="1" wp14:anchorId="0EF6065B" wp14:editId="7D522399">
                <wp:simplePos x="0" y="0"/>
                <wp:positionH relativeFrom="column">
                  <wp:posOffset>3133726</wp:posOffset>
                </wp:positionH>
                <wp:positionV relativeFrom="paragraph">
                  <wp:posOffset>506730</wp:posOffset>
                </wp:positionV>
                <wp:extent cx="2895600" cy="3371850"/>
                <wp:effectExtent l="0" t="0" r="19050" b="19050"/>
                <wp:wrapNone/>
                <wp:docPr id="35" name="Text Box 35"/>
                <wp:cNvGraphicFramePr/>
                <a:graphic xmlns:a="http://schemas.openxmlformats.org/drawingml/2006/main">
                  <a:graphicData uri="http://schemas.microsoft.com/office/word/2010/wordprocessingShape">
                    <wps:wsp>
                      <wps:cNvSpPr txBox="1"/>
                      <wps:spPr>
                        <a:xfrm>
                          <a:off x="0" y="0"/>
                          <a:ext cx="2895600" cy="3371850"/>
                        </a:xfrm>
                        <a:prstGeom prst="rect">
                          <a:avLst/>
                        </a:prstGeom>
                        <a:solidFill>
                          <a:schemeClr val="lt1"/>
                        </a:solidFill>
                        <a:ln w="6350">
                          <a:solidFill>
                            <a:prstClr val="black"/>
                          </a:solidFill>
                        </a:ln>
                      </wps:spPr>
                      <wps:txbx>
                        <w:txbxContent>
                          <w:p w14:paraId="63177A66" w14:textId="051E7822" w:rsidR="00DA4122" w:rsidRDefault="00CB365A" w:rsidP="00DA4122">
                            <w:pPr>
                              <w:pStyle w:val="ListParagraph"/>
                              <w:numPr>
                                <w:ilvl w:val="0"/>
                                <w:numId w:val="21"/>
                              </w:numPr>
                            </w:pPr>
                            <w:r>
                              <w:t>G2 Fruit Punch-12oz</w:t>
                            </w:r>
                          </w:p>
                          <w:p w14:paraId="7CF37150" w14:textId="706B3A0F" w:rsidR="00CB365A" w:rsidRDefault="00CB365A" w:rsidP="00DA4122">
                            <w:pPr>
                              <w:pStyle w:val="ListParagraph"/>
                              <w:numPr>
                                <w:ilvl w:val="0"/>
                                <w:numId w:val="21"/>
                              </w:numPr>
                            </w:pPr>
                            <w:r>
                              <w:t>G2 Glacier Freeze-12oz</w:t>
                            </w:r>
                          </w:p>
                          <w:p w14:paraId="5C9F3361" w14:textId="1840B594" w:rsidR="00CB365A" w:rsidRDefault="00CB365A" w:rsidP="00DA4122">
                            <w:pPr>
                              <w:pStyle w:val="ListParagraph"/>
                              <w:numPr>
                                <w:ilvl w:val="0"/>
                                <w:numId w:val="21"/>
                              </w:numPr>
                            </w:pPr>
                            <w:r>
                              <w:t>G2 Grape-12oz</w:t>
                            </w:r>
                          </w:p>
                          <w:p w14:paraId="0582B966" w14:textId="6B3F20E5" w:rsidR="00CB365A" w:rsidRDefault="00CB365A" w:rsidP="00DA4122">
                            <w:pPr>
                              <w:pStyle w:val="ListParagraph"/>
                              <w:numPr>
                                <w:ilvl w:val="0"/>
                                <w:numId w:val="21"/>
                              </w:numPr>
                            </w:pPr>
                            <w:r>
                              <w:t>Any flavor of Gatorade Zero</w:t>
                            </w:r>
                          </w:p>
                          <w:p w14:paraId="6FDDEDA5" w14:textId="74CF0C5F" w:rsidR="00CB365A" w:rsidRDefault="00932A44" w:rsidP="00DA4122">
                            <w:pPr>
                              <w:pStyle w:val="ListParagraph"/>
                              <w:numPr>
                                <w:ilvl w:val="0"/>
                                <w:numId w:val="21"/>
                              </w:numPr>
                            </w:pPr>
                            <w:r>
                              <w:t>Any Flavor of ICE Sparkling Water</w:t>
                            </w:r>
                          </w:p>
                          <w:p w14:paraId="461A7FD6" w14:textId="480F53AF" w:rsidR="00932A44" w:rsidRDefault="00932A44" w:rsidP="00DA4122">
                            <w:pPr>
                              <w:pStyle w:val="ListParagraph"/>
                              <w:numPr>
                                <w:ilvl w:val="0"/>
                                <w:numId w:val="21"/>
                              </w:numPr>
                            </w:pPr>
                            <w:r>
                              <w:t>Poppi Prebiotic Soda (All Flavors)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F6065B" id="Text Box 35" o:spid="_x0000_s1058" type="#_x0000_t202" style="position:absolute;left:0;text-align:left;margin-left:246.75pt;margin-top:39.9pt;width:228pt;height:265.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" fillcolor="white [3201]" strokeweight=".5pt">
                <v:textbox>
                  <w:txbxContent>
                    <w:p w14:paraId="63177A66" w14:textId="051E7822" w:rsidR="00DA4122" w:rsidRDefault="00CB365A" w:rsidP="00DA4122">
                      <w:pPr>
                        <w:pStyle w:val="ListParagraph"/>
                        <w:numPr>
                          <w:ilvl w:val="0"/>
                          <w:numId w:val="21"/>
                        </w:numPr>
                      </w:pPr>
                      <w:r>
                        <w:t>G2 Fruit Punch-12oz</w:t>
                      </w:r>
                    </w:p>
                    <w:p w14:paraId="7CF37150" w14:textId="706B3A0F" w:rsidR="00CB365A" w:rsidRDefault="00CB365A" w:rsidP="00DA4122">
                      <w:pPr>
                        <w:pStyle w:val="ListParagraph"/>
                        <w:numPr>
                          <w:ilvl w:val="0"/>
                          <w:numId w:val="21"/>
                        </w:numPr>
                      </w:pPr>
                      <w:r>
                        <w:t>G2 Glacier Freeze-12oz</w:t>
                      </w:r>
                    </w:p>
                    <w:p w14:paraId="5C9F3361" w14:textId="1840B594" w:rsidR="00CB365A" w:rsidRDefault="00CB365A" w:rsidP="00DA4122">
                      <w:pPr>
                        <w:pStyle w:val="ListParagraph"/>
                        <w:numPr>
                          <w:ilvl w:val="0"/>
                          <w:numId w:val="21"/>
                        </w:numPr>
                      </w:pPr>
                      <w:r>
                        <w:t>G2 Grape-12oz</w:t>
                      </w:r>
                    </w:p>
                    <w:p w14:paraId="0582B966" w14:textId="6B3F20E5" w:rsidR="00CB365A" w:rsidRDefault="00CB365A" w:rsidP="00DA4122">
                      <w:pPr>
                        <w:pStyle w:val="ListParagraph"/>
                        <w:numPr>
                          <w:ilvl w:val="0"/>
                          <w:numId w:val="21"/>
                        </w:numPr>
                      </w:pPr>
                      <w:r>
                        <w:t>Any flavor of Gatorade Zero</w:t>
                      </w:r>
                    </w:p>
                    <w:p w14:paraId="6FDDEDA5" w14:textId="74CF0C5F" w:rsidR="00CB365A" w:rsidRDefault="00932A44" w:rsidP="00DA4122">
                      <w:pPr>
                        <w:pStyle w:val="ListParagraph"/>
                        <w:numPr>
                          <w:ilvl w:val="0"/>
                          <w:numId w:val="21"/>
                        </w:numPr>
                      </w:pPr>
                      <w:r>
                        <w:t>Any Flavor of ICE Sparkling Water</w:t>
                      </w:r>
                    </w:p>
                    <w:p w14:paraId="461A7FD6" w14:textId="480F53AF" w:rsidR="00932A44" w:rsidRDefault="00932A44" w:rsidP="00DA4122">
                      <w:pPr>
                        <w:pStyle w:val="ListParagraph"/>
                        <w:numPr>
                          <w:ilvl w:val="0"/>
                          <w:numId w:val="21"/>
                        </w:numPr>
                      </w:pPr>
                      <w:r>
                        <w:t>Poppi Prebiotic Soda (All Flavors)</w:t>
                      </w:r>
                    </w:p>
                  </w:txbxContent>
                </v:textbox>
              </v:shape>
            </w:pict>
          </mc:Fallback>
        </mc:AlternateContent>
      </w:r>
      <w:r w:rsidR="00983E86" w:rsidRPr="00B308B2">
        <w:rPr>
          <w:b/>
          <w:bCs/>
          <w:sz w:val="32"/>
          <w:szCs w:val="32"/>
        </w:rPr>
        <w:t>Smart Snacks</w:t>
      </w:r>
      <w:r w:rsidR="00417BBB">
        <w:rPr>
          <w:b/>
          <w:bCs/>
          <w:sz w:val="32"/>
          <w:szCs w:val="32"/>
        </w:rPr>
        <w:t xml:space="preserve"> &amp; Beverages</w:t>
      </w:r>
      <w:r w:rsidR="00983E86" w:rsidRPr="00B308B2">
        <w:rPr>
          <w:b/>
          <w:bCs/>
          <w:sz w:val="32"/>
          <w:szCs w:val="32"/>
        </w:rPr>
        <w:t xml:space="preserve"> </w:t>
      </w:r>
      <w:r w:rsidR="005914D8">
        <w:rPr>
          <w:b/>
          <w:bCs/>
          <w:sz w:val="32"/>
          <w:szCs w:val="32"/>
        </w:rPr>
        <w:t>at</w:t>
      </w:r>
      <w:r w:rsidR="00983E86" w:rsidRPr="00B308B2">
        <w:rPr>
          <w:b/>
          <w:bCs/>
          <w:sz w:val="32"/>
          <w:szCs w:val="32"/>
        </w:rPr>
        <w:t xml:space="preserve"> TCBOE Schools</w:t>
      </w:r>
      <w:r w:rsidR="00BF561C" w:rsidRPr="00B308B2">
        <w:rPr>
          <w:b/>
          <w:bCs/>
          <w:sz w:val="32"/>
          <w:szCs w:val="32"/>
        </w:rPr>
        <w:br w:type="page"/>
      </w:r>
    </w:p>
    <w:p w14:paraId="31E02130" w14:textId="56120F99" w:rsidR="00BF561C" w:rsidRPr="00086C5D" w:rsidRDefault="00B308B2">
      <w:pPr>
        <w:rPr>
          <w:b/>
          <w:bCs/>
          <w:sz w:val="32"/>
          <w:szCs w:val="32"/>
        </w:rPr>
      </w:pPr>
      <w:r w:rsidRPr="001D57A2">
        <w:rPr>
          <w:b/>
          <w:bCs/>
          <w:noProof/>
          <w:color w:val="0D78CA" w:themeColor="background2" w:themeShade="80"/>
          <w:sz w:val="32"/>
          <w:szCs w:val="32"/>
        </w:rPr>
        <w:lastRenderedPageBreak/>
        <w:drawing>
          <wp:anchor distT="0" distB="0" distL="114300" distR="114300" simplePos="0" relativeHeight="251696128" behindDoc="1" locked="0" layoutInCell="1" allowOverlap="1" wp14:anchorId="6C6BD34F" wp14:editId="67F9FDE7">
            <wp:simplePos x="0" y="0"/>
            <wp:positionH relativeFrom="margin">
              <wp:posOffset>-171450</wp:posOffset>
            </wp:positionH>
            <wp:positionV relativeFrom="margin">
              <wp:posOffset>266700</wp:posOffset>
            </wp:positionV>
            <wp:extent cx="6505575" cy="8199755"/>
            <wp:effectExtent l="0" t="0" r="0" b="0"/>
            <wp:wrapTight wrapText="bothSides">
              <wp:wrapPolygon edited="0">
                <wp:start x="316" y="0"/>
                <wp:lineTo x="316" y="5420"/>
                <wp:lineTo x="3226" y="5620"/>
                <wp:lineTo x="759" y="5671"/>
                <wp:lineTo x="759" y="6925"/>
                <wp:lineTo x="4807" y="7226"/>
                <wp:lineTo x="9108" y="7276"/>
                <wp:lineTo x="1455" y="7929"/>
                <wp:lineTo x="1455" y="8732"/>
                <wp:lineTo x="1771" y="8932"/>
                <wp:lineTo x="1771" y="10187"/>
                <wp:lineTo x="5503" y="10438"/>
                <wp:lineTo x="12713" y="10438"/>
                <wp:lineTo x="1455" y="10789"/>
                <wp:lineTo x="1392" y="12495"/>
                <wp:lineTo x="1645" y="12847"/>
                <wp:lineTo x="1392" y="13097"/>
                <wp:lineTo x="1455" y="16259"/>
                <wp:lineTo x="8729" y="16861"/>
                <wp:lineTo x="10816" y="16861"/>
                <wp:lineTo x="1518" y="17062"/>
                <wp:lineTo x="1518" y="17614"/>
                <wp:lineTo x="10816" y="17664"/>
                <wp:lineTo x="1834" y="17865"/>
                <wp:lineTo x="127" y="18015"/>
                <wp:lineTo x="127" y="18718"/>
                <wp:lineTo x="1834" y="19220"/>
                <wp:lineTo x="7274" y="19270"/>
                <wp:lineTo x="1708" y="19772"/>
                <wp:lineTo x="696" y="19922"/>
                <wp:lineTo x="696" y="20374"/>
                <wp:lineTo x="2087" y="20876"/>
                <wp:lineTo x="2846" y="20876"/>
                <wp:lineTo x="2783" y="21127"/>
                <wp:lineTo x="2973" y="21327"/>
                <wp:lineTo x="3226" y="21428"/>
                <wp:lineTo x="3542" y="21428"/>
                <wp:lineTo x="20114" y="21227"/>
                <wp:lineTo x="20177" y="17764"/>
                <wp:lineTo x="19671" y="17714"/>
                <wp:lineTo x="11891" y="17514"/>
                <wp:lineTo x="11891" y="17263"/>
                <wp:lineTo x="10816" y="16861"/>
                <wp:lineTo x="11765" y="16861"/>
                <wp:lineTo x="14611" y="16259"/>
                <wp:lineTo x="14611" y="16058"/>
                <wp:lineTo x="12903" y="15255"/>
                <wp:lineTo x="20936" y="15255"/>
                <wp:lineTo x="20809" y="14854"/>
                <wp:lineTo x="3352" y="14452"/>
                <wp:lineTo x="20936" y="14202"/>
                <wp:lineTo x="21315" y="13900"/>
                <wp:lineTo x="19734" y="13650"/>
                <wp:lineTo x="19924" y="13399"/>
                <wp:lineTo x="7337" y="12847"/>
                <wp:lineTo x="20620" y="12696"/>
                <wp:lineTo x="20683" y="12395"/>
                <wp:lineTo x="10436" y="12044"/>
                <wp:lineTo x="20683" y="11642"/>
                <wp:lineTo x="20683" y="11291"/>
                <wp:lineTo x="12524" y="11241"/>
                <wp:lineTo x="19038" y="10588"/>
                <wp:lineTo x="19102" y="10388"/>
                <wp:lineTo x="16002" y="9635"/>
                <wp:lineTo x="20873" y="9183"/>
                <wp:lineTo x="20746" y="8882"/>
                <wp:lineTo x="17900" y="8782"/>
                <wp:lineTo x="17837" y="8481"/>
                <wp:lineTo x="6578" y="8029"/>
                <wp:lineTo x="13915" y="7778"/>
                <wp:lineTo x="14042" y="7327"/>
                <wp:lineTo x="10816" y="7226"/>
                <wp:lineTo x="19924" y="6473"/>
                <wp:lineTo x="19924" y="6423"/>
                <wp:lineTo x="20240" y="5721"/>
                <wp:lineTo x="18343" y="5620"/>
                <wp:lineTo x="21189" y="5420"/>
                <wp:lineTo x="21126" y="0"/>
                <wp:lineTo x="316"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05575" cy="8199755"/>
                    </a:xfrm>
                    <a:prstGeom prst="rect">
                      <a:avLst/>
                    </a:prstGeom>
                  </pic:spPr>
                </pic:pic>
              </a:graphicData>
            </a:graphic>
            <wp14:sizeRelH relativeFrom="margin">
              <wp14:pctWidth>0</wp14:pctWidth>
            </wp14:sizeRelH>
            <wp14:sizeRelV relativeFrom="margin">
              <wp14:pctHeight>0</wp14:pctHeight>
            </wp14:sizeRelV>
          </wp:anchor>
        </w:drawing>
      </w:r>
      <w:r w:rsidR="0002753D" w:rsidRPr="001D57A2">
        <w:rPr>
          <w:b/>
          <w:bCs/>
          <w:color w:val="0D78CA" w:themeColor="background2" w:themeShade="80"/>
          <w:sz w:val="32"/>
          <w:szCs w:val="32"/>
        </w:rPr>
        <w:t>Attachment 2a</w:t>
      </w:r>
      <w:r w:rsidR="00A67830" w:rsidRPr="001D57A2">
        <w:rPr>
          <w:b/>
          <w:bCs/>
          <w:color w:val="0D78CA" w:themeColor="background2" w:themeShade="80"/>
          <w:sz w:val="32"/>
          <w:szCs w:val="32"/>
        </w:rPr>
        <w:t>- Sample Newsletter</w:t>
      </w:r>
      <w:r w:rsidR="00BF561C" w:rsidRPr="00086C5D">
        <w:rPr>
          <w:b/>
          <w:bCs/>
          <w:sz w:val="32"/>
          <w:szCs w:val="32"/>
        </w:rPr>
        <w:br w:type="page"/>
      </w:r>
    </w:p>
    <w:p w14:paraId="27B2277F" w14:textId="766C21F1" w:rsidR="00BF561C" w:rsidRPr="00086C5D" w:rsidRDefault="00C379A8">
      <w:pPr>
        <w:rPr>
          <w:b/>
          <w:bCs/>
          <w:sz w:val="32"/>
          <w:szCs w:val="32"/>
        </w:rPr>
      </w:pPr>
      <w:r w:rsidRPr="001D57A2">
        <w:rPr>
          <w:b/>
          <w:bCs/>
          <w:noProof/>
          <w:color w:val="0D78CA" w:themeColor="background2" w:themeShade="80"/>
          <w:sz w:val="32"/>
          <w:szCs w:val="32"/>
        </w:rPr>
        <w:lastRenderedPageBreak/>
        <w:drawing>
          <wp:anchor distT="0" distB="0" distL="114300" distR="114300" simplePos="0" relativeHeight="251697152" behindDoc="1" locked="0" layoutInCell="1" allowOverlap="1" wp14:anchorId="46A1F1AD" wp14:editId="4445DF66">
            <wp:simplePos x="0" y="0"/>
            <wp:positionH relativeFrom="margin">
              <wp:posOffset>104775</wp:posOffset>
            </wp:positionH>
            <wp:positionV relativeFrom="page">
              <wp:posOffset>1057275</wp:posOffset>
            </wp:positionV>
            <wp:extent cx="6334760" cy="8200390"/>
            <wp:effectExtent l="0" t="0" r="8890" b="0"/>
            <wp:wrapTight wrapText="bothSides">
              <wp:wrapPolygon edited="0">
                <wp:start x="17278" y="452"/>
                <wp:lineTo x="2533" y="652"/>
                <wp:lineTo x="779" y="702"/>
                <wp:lineTo x="779" y="1606"/>
                <wp:lineTo x="1169" y="2158"/>
                <wp:lineTo x="844" y="3011"/>
                <wp:lineTo x="0" y="3763"/>
                <wp:lineTo x="0" y="4014"/>
                <wp:lineTo x="779" y="4566"/>
                <wp:lineTo x="779" y="5319"/>
                <wp:lineTo x="14290" y="5369"/>
                <wp:lineTo x="2273" y="5821"/>
                <wp:lineTo x="2209" y="6122"/>
                <wp:lineTo x="2338" y="6473"/>
                <wp:lineTo x="14745" y="6975"/>
                <wp:lineTo x="3702" y="7125"/>
                <wp:lineTo x="1364" y="7276"/>
                <wp:lineTo x="1364" y="8480"/>
                <wp:lineTo x="4612" y="8731"/>
                <wp:lineTo x="4352" y="9283"/>
                <wp:lineTo x="4612" y="9383"/>
                <wp:lineTo x="3053" y="10186"/>
                <wp:lineTo x="1689" y="10487"/>
                <wp:lineTo x="1429" y="10688"/>
                <wp:lineTo x="1559" y="11390"/>
                <wp:lineTo x="8509" y="11792"/>
                <wp:lineTo x="6041" y="11792"/>
                <wp:lineTo x="4482" y="11892"/>
                <wp:lineTo x="4482" y="12595"/>
                <wp:lineTo x="3767" y="12946"/>
                <wp:lineTo x="2988" y="13398"/>
                <wp:lineTo x="1624" y="13648"/>
                <wp:lineTo x="1429" y="13849"/>
                <wp:lineTo x="1624" y="14552"/>
                <wp:lineTo x="9354" y="15003"/>
                <wp:lineTo x="14745" y="15003"/>
                <wp:lineTo x="779" y="15605"/>
                <wp:lineTo x="779" y="16509"/>
                <wp:lineTo x="14745" y="16609"/>
                <wp:lineTo x="2144" y="17010"/>
                <wp:lineTo x="1364" y="17010"/>
                <wp:lineTo x="1364" y="19319"/>
                <wp:lineTo x="10133" y="19820"/>
                <wp:lineTo x="14745" y="19820"/>
                <wp:lineTo x="844" y="20272"/>
                <wp:lineTo x="844" y="21025"/>
                <wp:lineTo x="8184" y="21426"/>
                <wp:lineTo x="14745" y="21526"/>
                <wp:lineTo x="21565" y="21526"/>
                <wp:lineTo x="21565" y="3763"/>
                <wp:lineTo x="20786" y="2961"/>
                <wp:lineTo x="20851" y="2409"/>
                <wp:lineTo x="20721" y="2158"/>
                <wp:lineTo x="20981" y="702"/>
                <wp:lineTo x="20396" y="552"/>
                <wp:lineTo x="18058" y="452"/>
                <wp:lineTo x="17278" y="452"/>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34760" cy="8200390"/>
                    </a:xfrm>
                    <a:prstGeom prst="rect">
                      <a:avLst/>
                    </a:prstGeom>
                  </pic:spPr>
                </pic:pic>
              </a:graphicData>
            </a:graphic>
            <wp14:sizeRelH relativeFrom="margin">
              <wp14:pctWidth>0</wp14:pctWidth>
            </wp14:sizeRelH>
            <wp14:sizeRelV relativeFrom="margin">
              <wp14:pctHeight>0</wp14:pctHeight>
            </wp14:sizeRelV>
          </wp:anchor>
        </w:drawing>
      </w:r>
      <w:r w:rsidR="0002753D" w:rsidRPr="001D57A2">
        <w:rPr>
          <w:b/>
          <w:bCs/>
          <w:color w:val="0D78CA" w:themeColor="background2" w:themeShade="80"/>
          <w:sz w:val="32"/>
          <w:szCs w:val="32"/>
        </w:rPr>
        <w:t>Attachment 2b</w:t>
      </w:r>
      <w:r w:rsidR="00A67830" w:rsidRPr="001D57A2">
        <w:rPr>
          <w:b/>
          <w:bCs/>
          <w:color w:val="0D78CA" w:themeColor="background2" w:themeShade="80"/>
          <w:sz w:val="32"/>
          <w:szCs w:val="32"/>
        </w:rPr>
        <w:t>- Sample Newsletter</w:t>
      </w:r>
      <w:r w:rsidR="00BF561C" w:rsidRPr="00086C5D">
        <w:rPr>
          <w:b/>
          <w:bCs/>
          <w:sz w:val="32"/>
          <w:szCs w:val="32"/>
        </w:rPr>
        <w:br w:type="page"/>
      </w:r>
    </w:p>
    <w:p w14:paraId="4A1897B0" w14:textId="77777777" w:rsidR="0050666A" w:rsidRPr="001D57A2" w:rsidRDefault="002211AD">
      <w:pPr>
        <w:rPr>
          <w:b/>
          <w:bCs/>
          <w:color w:val="0D78CA" w:themeColor="background2" w:themeShade="80"/>
          <w:sz w:val="32"/>
          <w:szCs w:val="32"/>
        </w:rPr>
      </w:pPr>
      <w:r w:rsidRPr="001D57A2">
        <w:rPr>
          <w:b/>
          <w:bCs/>
          <w:color w:val="0D78CA" w:themeColor="background2" w:themeShade="80"/>
          <w:sz w:val="32"/>
          <w:szCs w:val="32"/>
        </w:rPr>
        <w:lastRenderedPageBreak/>
        <w:t>Attachment 3</w:t>
      </w:r>
    </w:p>
    <w:p w14:paraId="0B30AE04" w14:textId="77777777" w:rsidR="00AB14F5" w:rsidRDefault="00AB14F5">
      <w:pPr>
        <w:rPr>
          <w:sz w:val="36"/>
          <w:szCs w:val="36"/>
        </w:rPr>
      </w:pPr>
      <w:r w:rsidRPr="00AB14F5">
        <w:rPr>
          <w:sz w:val="36"/>
          <w:szCs w:val="36"/>
        </w:rPr>
        <w:t>Healthy Snack &amp; Beverage Ideas*</w:t>
      </w:r>
    </w:p>
    <w:p w14:paraId="0EF11477" w14:textId="4C8DE492" w:rsidR="00467E6E" w:rsidRDefault="00D415A7" w:rsidP="00F3476A">
      <w:pPr>
        <w:pStyle w:val="NoSpacing"/>
        <w:jc w:val="both"/>
      </w:pPr>
      <w:r>
        <w:t xml:space="preserve"> </w:t>
      </w:r>
      <w:r w:rsidR="00467E6E">
        <w:sym w:font="Symbol" w:char="F0A7"/>
      </w:r>
      <w:r w:rsidR="00467E6E">
        <w:t xml:space="preserve"> Water </w:t>
      </w:r>
    </w:p>
    <w:p w14:paraId="21B27F76" w14:textId="7A869206" w:rsidR="00467E6E" w:rsidRDefault="00D415A7" w:rsidP="00F3476A">
      <w:pPr>
        <w:pStyle w:val="NoSpacing"/>
        <w:jc w:val="both"/>
      </w:pPr>
      <w:r>
        <w:t xml:space="preserve"> </w:t>
      </w:r>
      <w:r w:rsidR="00467E6E">
        <w:sym w:font="Symbol" w:char="F0A7"/>
      </w:r>
      <w:r w:rsidR="00467E6E">
        <w:t xml:space="preserve"> 100% fruit juice with no added sugar</w:t>
      </w:r>
    </w:p>
    <w:p w14:paraId="77D17908" w14:textId="77777777" w:rsidR="00467E6E" w:rsidRDefault="00467E6E" w:rsidP="00F3476A">
      <w:pPr>
        <w:pStyle w:val="NoSpacing"/>
        <w:jc w:val="both"/>
      </w:pPr>
      <w:r>
        <w:t xml:space="preserve"> </w:t>
      </w:r>
      <w:r>
        <w:sym w:font="Symbol" w:char="F0A7"/>
      </w:r>
      <w:r>
        <w:t xml:space="preserve"> Fat-free or low fat milk</w:t>
      </w:r>
    </w:p>
    <w:p w14:paraId="09FA9E8C" w14:textId="77777777" w:rsidR="00467E6E" w:rsidRDefault="00467E6E" w:rsidP="00F3476A">
      <w:pPr>
        <w:pStyle w:val="NoSpacing"/>
        <w:jc w:val="both"/>
      </w:pPr>
      <w:r>
        <w:t xml:space="preserve"> </w:t>
      </w:r>
      <w:r>
        <w:sym w:font="Symbol" w:char="F0A7"/>
      </w:r>
      <w:r>
        <w:t xml:space="preserve"> Fruit smoothies (made with frozen fruit with no added sugar and fat-free or low fat yogurt) </w:t>
      </w:r>
    </w:p>
    <w:p w14:paraId="328230D7" w14:textId="179CD9FB" w:rsidR="00467E6E" w:rsidRDefault="00D415A7" w:rsidP="00F3476A">
      <w:pPr>
        <w:pStyle w:val="NoSpacing"/>
        <w:jc w:val="both"/>
      </w:pPr>
      <w:r>
        <w:t xml:space="preserve"> </w:t>
      </w:r>
      <w:r w:rsidR="00467E6E">
        <w:sym w:font="Symbol" w:char="F0A7"/>
      </w:r>
      <w:r w:rsidR="00467E6E">
        <w:t xml:space="preserve"> 100% fruit juice slushes with no added sugar</w:t>
      </w:r>
    </w:p>
    <w:p w14:paraId="3FF4BBA4" w14:textId="77777777" w:rsidR="00467E6E" w:rsidRDefault="00467E6E" w:rsidP="00F3476A">
      <w:pPr>
        <w:pStyle w:val="NoSpacing"/>
        <w:jc w:val="both"/>
      </w:pPr>
      <w:r>
        <w:t xml:space="preserve"> </w:t>
      </w:r>
      <w:r>
        <w:sym w:font="Symbol" w:char="F0A7"/>
      </w:r>
      <w:r>
        <w:t xml:space="preserve"> Fresh fruit – trays, salads or kabobs</w:t>
      </w:r>
    </w:p>
    <w:p w14:paraId="6D44E721" w14:textId="77777777" w:rsidR="00467E6E" w:rsidRDefault="00467E6E" w:rsidP="00F3476A">
      <w:pPr>
        <w:pStyle w:val="NoSpacing"/>
        <w:jc w:val="both"/>
      </w:pPr>
      <w:r>
        <w:t xml:space="preserve"> </w:t>
      </w:r>
      <w:r>
        <w:sym w:font="Symbol" w:char="F0A7"/>
      </w:r>
      <w:r>
        <w:t xml:space="preserve"> Fresh vegetables – trays, salads or kabobs </w:t>
      </w:r>
    </w:p>
    <w:p w14:paraId="1D7FAEAC" w14:textId="776337F0" w:rsidR="00467E6E" w:rsidRDefault="00D415A7" w:rsidP="00F3476A">
      <w:pPr>
        <w:pStyle w:val="NoSpacing"/>
        <w:jc w:val="both"/>
      </w:pPr>
      <w:r>
        <w:t xml:space="preserve"> </w:t>
      </w:r>
      <w:r w:rsidR="00467E6E">
        <w:sym w:font="Symbol" w:char="F0A7"/>
      </w:r>
      <w:r w:rsidR="00467E6E">
        <w:t xml:space="preserve"> Fat-free or low fat yogurt (alone or as dip for fruits or vegetables)</w:t>
      </w:r>
    </w:p>
    <w:p w14:paraId="6C89A587" w14:textId="77777777" w:rsidR="00467E6E" w:rsidRDefault="00467E6E" w:rsidP="00F3476A">
      <w:pPr>
        <w:pStyle w:val="NoSpacing"/>
        <w:jc w:val="both"/>
      </w:pPr>
      <w:r>
        <w:t xml:space="preserve"> </w:t>
      </w:r>
      <w:r>
        <w:sym w:font="Symbol" w:char="F0A7"/>
      </w:r>
      <w:r>
        <w:t xml:space="preserve"> Yogurt parfaits (fat-free or low fat yogurt, fruit and whole grain cereal or granola as topping) </w:t>
      </w:r>
    </w:p>
    <w:p w14:paraId="562A6614" w14:textId="3465F683" w:rsidR="00467E6E" w:rsidRDefault="00D415A7" w:rsidP="00F3476A">
      <w:pPr>
        <w:pStyle w:val="NoSpacing"/>
        <w:jc w:val="both"/>
      </w:pPr>
      <w:r>
        <w:t xml:space="preserve"> </w:t>
      </w:r>
      <w:r w:rsidR="00467E6E">
        <w:sym w:font="Symbol" w:char="F0A7"/>
      </w:r>
      <w:r w:rsidR="00467E6E">
        <w:t xml:space="preserve"> Canned fruit or fruit cups (in water, 100% fruit juice or light syrup) </w:t>
      </w:r>
    </w:p>
    <w:p w14:paraId="5B5E28EC" w14:textId="46AED109" w:rsidR="00467E6E" w:rsidRDefault="00D415A7" w:rsidP="00F3476A">
      <w:pPr>
        <w:pStyle w:val="NoSpacing"/>
        <w:jc w:val="both"/>
      </w:pPr>
      <w:r>
        <w:t xml:space="preserve"> </w:t>
      </w:r>
      <w:r w:rsidR="00467E6E">
        <w:sym w:font="Symbol" w:char="F0A7"/>
      </w:r>
      <w:r w:rsidR="00467E6E">
        <w:t xml:space="preserve"> Frozen fruit or fruit cups (in water, 100% fruit juice or light syrup) </w:t>
      </w:r>
    </w:p>
    <w:p w14:paraId="40BE489A" w14:textId="3B96311E" w:rsidR="00467E6E" w:rsidRDefault="00D415A7" w:rsidP="00F3476A">
      <w:pPr>
        <w:pStyle w:val="NoSpacing"/>
        <w:jc w:val="both"/>
      </w:pPr>
      <w:r>
        <w:t xml:space="preserve"> </w:t>
      </w:r>
      <w:r w:rsidR="00467E6E">
        <w:sym w:font="Symbol" w:char="F0A7"/>
      </w:r>
      <w:r w:rsidR="00467E6E">
        <w:t xml:space="preserve"> Frosty fruits – freeze your own fruit (frozen grapes make a great summer treat!)</w:t>
      </w:r>
    </w:p>
    <w:p w14:paraId="564D822C" w14:textId="77777777" w:rsidR="00467E6E" w:rsidRDefault="00467E6E" w:rsidP="00F3476A">
      <w:pPr>
        <w:pStyle w:val="NoSpacing"/>
        <w:jc w:val="both"/>
      </w:pPr>
      <w:r>
        <w:t xml:space="preserve"> </w:t>
      </w:r>
      <w:r>
        <w:sym w:font="Symbol" w:char="F0A7"/>
      </w:r>
      <w:r>
        <w:t xml:space="preserve"> Dried fruit with no added sugar </w:t>
      </w:r>
    </w:p>
    <w:p w14:paraId="05B5497B" w14:textId="0BE7267E" w:rsidR="00467E6E" w:rsidRDefault="00D415A7" w:rsidP="00F3476A">
      <w:pPr>
        <w:pStyle w:val="NoSpacing"/>
        <w:jc w:val="both"/>
      </w:pPr>
      <w:r>
        <w:t xml:space="preserve"> </w:t>
      </w:r>
      <w:r w:rsidR="00467E6E">
        <w:sym w:font="Symbol" w:char="F0A7"/>
      </w:r>
      <w:r w:rsidR="00467E6E">
        <w:t xml:space="preserve"> Whole grain crackers</w:t>
      </w:r>
    </w:p>
    <w:p w14:paraId="5FEE4771" w14:textId="77777777" w:rsidR="00467E6E" w:rsidRDefault="00467E6E" w:rsidP="00F3476A">
      <w:pPr>
        <w:pStyle w:val="NoSpacing"/>
        <w:jc w:val="both"/>
      </w:pPr>
      <w:r>
        <w:t xml:space="preserve"> </w:t>
      </w:r>
      <w:r>
        <w:sym w:font="Symbol" w:char="F0A7"/>
      </w:r>
      <w:r>
        <w:t xml:space="preserve"> Low-fat cheese (serve with fruit or whole grain crackers) </w:t>
      </w:r>
    </w:p>
    <w:p w14:paraId="17DAD05D" w14:textId="3DBC540A" w:rsidR="00467E6E" w:rsidRDefault="00D415A7" w:rsidP="00F3476A">
      <w:pPr>
        <w:pStyle w:val="NoSpacing"/>
        <w:jc w:val="both"/>
      </w:pPr>
      <w:r>
        <w:t xml:space="preserve"> </w:t>
      </w:r>
      <w:r w:rsidR="00467E6E">
        <w:sym w:font="Symbol" w:char="F0A7"/>
      </w:r>
      <w:r w:rsidR="00467E6E">
        <w:t xml:space="preserve"> Hummus (serve with vegetables or whole grain crackers) </w:t>
      </w:r>
    </w:p>
    <w:p w14:paraId="7AF53DBA" w14:textId="7CF0DA2C" w:rsidR="00D43D7D" w:rsidRDefault="00D415A7" w:rsidP="00F3476A">
      <w:pPr>
        <w:pStyle w:val="NoSpacing"/>
        <w:jc w:val="both"/>
      </w:pPr>
      <w:r>
        <w:t xml:space="preserve"> </w:t>
      </w:r>
      <w:r w:rsidR="00467E6E">
        <w:sym w:font="Symbol" w:char="F0A7"/>
      </w:r>
      <w:r w:rsidR="00467E6E">
        <w:t xml:space="preserve"> Small whole grain waffles or pancakes topped with fruit </w:t>
      </w:r>
    </w:p>
    <w:p w14:paraId="5ED79D10" w14:textId="3EEEC252" w:rsidR="00467E6E" w:rsidRDefault="00D415A7" w:rsidP="00F3476A">
      <w:pPr>
        <w:pStyle w:val="NoSpacing"/>
        <w:jc w:val="both"/>
      </w:pPr>
      <w:r>
        <w:t xml:space="preserve"> </w:t>
      </w:r>
      <w:r w:rsidR="00467E6E">
        <w:sym w:font="Symbol" w:char="F0A7"/>
      </w:r>
      <w:r w:rsidR="00467E6E">
        <w:t xml:space="preserve"> Whole grain pretzels (soft or crunchy) </w:t>
      </w:r>
    </w:p>
    <w:p w14:paraId="7C81FD3C" w14:textId="68A192D6" w:rsidR="00467E6E" w:rsidRDefault="00D415A7" w:rsidP="00F3476A">
      <w:pPr>
        <w:pStyle w:val="NoSpacing"/>
        <w:jc w:val="both"/>
      </w:pPr>
      <w:r>
        <w:t xml:space="preserve"> </w:t>
      </w:r>
      <w:r w:rsidR="00467E6E">
        <w:sym w:font="Symbol" w:char="F0A7"/>
      </w:r>
      <w:r w:rsidR="00467E6E">
        <w:t xml:space="preserve"> Low-fat or air-popped popcorn (no added butter or salt) </w:t>
      </w:r>
    </w:p>
    <w:p w14:paraId="44C2E0C4" w14:textId="198B0DC9" w:rsidR="00467E6E" w:rsidRDefault="00D415A7" w:rsidP="00F3476A">
      <w:pPr>
        <w:pStyle w:val="NoSpacing"/>
        <w:jc w:val="both"/>
      </w:pPr>
      <w:r>
        <w:t xml:space="preserve"> </w:t>
      </w:r>
      <w:r w:rsidR="00467E6E">
        <w:sym w:font="Symbol" w:char="F0A7"/>
      </w:r>
      <w:r w:rsidR="00467E6E">
        <w:t xml:space="preserve"> Graham crackers </w:t>
      </w:r>
    </w:p>
    <w:p w14:paraId="107FB9A2" w14:textId="069C9D08" w:rsidR="00467E6E" w:rsidRDefault="00D415A7" w:rsidP="00F3476A">
      <w:pPr>
        <w:pStyle w:val="NoSpacing"/>
        <w:jc w:val="both"/>
      </w:pPr>
      <w:r>
        <w:t xml:space="preserve"> </w:t>
      </w:r>
      <w:r w:rsidR="00467E6E">
        <w:sym w:font="Symbol" w:char="F0A7"/>
      </w:r>
      <w:r w:rsidR="00467E6E">
        <w:t xml:space="preserve"> Small whole grain bagels or English muffins </w:t>
      </w:r>
    </w:p>
    <w:p w14:paraId="23E77A5F" w14:textId="4140FA8C" w:rsidR="00D43D7D" w:rsidRDefault="00D415A7" w:rsidP="00F3476A">
      <w:pPr>
        <w:pStyle w:val="NoSpacing"/>
        <w:jc w:val="both"/>
      </w:pPr>
      <w:r>
        <w:t xml:space="preserve"> </w:t>
      </w:r>
      <w:r w:rsidR="00467E6E">
        <w:sym w:font="Symbol" w:char="F0A7"/>
      </w:r>
      <w:r w:rsidR="00467E6E">
        <w:t xml:space="preserve"> Pizza (on whole grain crust with low fat cheese and lean protein or vegetable toppings)</w:t>
      </w:r>
    </w:p>
    <w:p w14:paraId="6D16D782" w14:textId="5E5FA607" w:rsidR="00D43D7D" w:rsidRDefault="00467E6E" w:rsidP="00D415A7">
      <w:pPr>
        <w:pStyle w:val="NoSpacing"/>
        <w:ind w:left="45"/>
        <w:jc w:val="both"/>
      </w:pPr>
      <w:r>
        <w:sym w:font="Symbol" w:char="F0A7"/>
      </w:r>
      <w:r>
        <w:t xml:space="preserve"> Roll-ups on whole grain tortillas (fill with a lean protein such as ham or turkey, low fat cheese, hummus, or vegetables) </w:t>
      </w:r>
    </w:p>
    <w:p w14:paraId="35516639" w14:textId="5D166545" w:rsidR="00D43D7D" w:rsidRDefault="00D415A7" w:rsidP="00F3476A">
      <w:pPr>
        <w:pStyle w:val="NoSpacing"/>
        <w:jc w:val="both"/>
      </w:pPr>
      <w:r>
        <w:t xml:space="preserve"> </w:t>
      </w:r>
      <w:r w:rsidR="00467E6E">
        <w:sym w:font="Symbol" w:char="F0A7"/>
      </w:r>
      <w:r w:rsidR="00467E6E">
        <w:t xml:space="preserve"> Fat-free or low</w:t>
      </w:r>
      <w:r w:rsidR="000F6AB1">
        <w:t>-</w:t>
      </w:r>
      <w:r w:rsidR="00467E6E">
        <w:t xml:space="preserve">fat pudding </w:t>
      </w:r>
    </w:p>
    <w:p w14:paraId="1C825BFA" w14:textId="35A57C87" w:rsidR="00F3476A" w:rsidRDefault="00D415A7" w:rsidP="00F3476A">
      <w:pPr>
        <w:pStyle w:val="NoSpacing"/>
        <w:jc w:val="both"/>
      </w:pPr>
      <w:r>
        <w:t xml:space="preserve"> </w:t>
      </w:r>
      <w:r w:rsidR="00467E6E">
        <w:sym w:font="Symbol" w:char="F0A7"/>
      </w:r>
      <w:r w:rsidR="00467E6E">
        <w:t xml:space="preserve"> Bean quesadillas or burritos made with whole grain tortillas with sals</w:t>
      </w:r>
      <w:r w:rsidR="00D43D7D">
        <w:t>a</w:t>
      </w:r>
    </w:p>
    <w:p w14:paraId="2875886B" w14:textId="7E7D0053" w:rsidR="00D43D7D" w:rsidRDefault="00467E6E" w:rsidP="00F3476A">
      <w:pPr>
        <w:pStyle w:val="NoSpacing"/>
        <w:jc w:val="both"/>
      </w:pPr>
      <w:r>
        <w:t xml:space="preserve"> </w:t>
      </w:r>
      <w:r>
        <w:sym w:font="Symbol" w:char="F0A7"/>
      </w:r>
      <w:r>
        <w:t xml:space="preserve"> Whole grain cereal bars </w:t>
      </w:r>
    </w:p>
    <w:p w14:paraId="2042026F" w14:textId="28A726E1" w:rsidR="00D43D7D" w:rsidRDefault="00D415A7" w:rsidP="00F3476A">
      <w:pPr>
        <w:pStyle w:val="NoSpacing"/>
        <w:jc w:val="both"/>
      </w:pPr>
      <w:r>
        <w:t xml:space="preserve"> </w:t>
      </w:r>
      <w:r w:rsidR="00467E6E">
        <w:sym w:font="Symbol" w:char="F0A7"/>
      </w:r>
      <w:r w:rsidR="00467E6E">
        <w:t xml:space="preserve"> Baked whole grain tortilla chips with salsa or bean dip </w:t>
      </w:r>
    </w:p>
    <w:p w14:paraId="6374A10B" w14:textId="3F37EFB1" w:rsidR="00AC7B9E" w:rsidRDefault="00D415A7" w:rsidP="00F3476A">
      <w:pPr>
        <w:pStyle w:val="NoSpacing"/>
        <w:jc w:val="both"/>
      </w:pPr>
      <w:r>
        <w:t xml:space="preserve"> </w:t>
      </w:r>
      <w:r w:rsidR="00467E6E">
        <w:sym w:font="Symbol" w:char="F0A7"/>
      </w:r>
      <w:r w:rsidR="00467E6E">
        <w:t xml:space="preserve"> Baked chips (small portions</w:t>
      </w:r>
      <w:r w:rsidR="000F6AB1">
        <w:t>)</w:t>
      </w:r>
    </w:p>
    <w:p w14:paraId="6EAD8031" w14:textId="77777777" w:rsidR="00AC7B9E" w:rsidRDefault="00AC7B9E" w:rsidP="00F3476A">
      <w:pPr>
        <w:pStyle w:val="NoSpacing"/>
        <w:jc w:val="both"/>
      </w:pPr>
    </w:p>
    <w:p w14:paraId="713DA945" w14:textId="77777777" w:rsidR="00AC7B9E" w:rsidRDefault="00AC7B9E" w:rsidP="00F3476A">
      <w:pPr>
        <w:pStyle w:val="NoSpacing"/>
        <w:jc w:val="both"/>
      </w:pPr>
      <w:r>
        <w:t xml:space="preserve">*Check ingredient statements and nutrition information to ensure items meet the USDA Smart Snacks in School nutrition standards. Ensure food allergies of any participants are known before serving any food item. </w:t>
      </w:r>
    </w:p>
    <w:p w14:paraId="6C3A2E43" w14:textId="77777777" w:rsidR="00086C5D" w:rsidRDefault="00AC7B9E" w:rsidP="00F3476A">
      <w:pPr>
        <w:pStyle w:val="NoSpacing"/>
        <w:jc w:val="both"/>
      </w:pPr>
      <w:r>
        <w:t xml:space="preserve">Pair foods together for an afternoon snack to power youth up for their activities, whether that is physical activity or educational activities. Combine a lean protein with a fruit or vegetable, such as sunflower seeds dried raisins. Or a low-fat dairy food and whole-grain rich choice, like string cheese and whole grain crackers. Try low-fat dairy and fruit – yogurt and strawberries. Pair a whole-grain rich food with a lean protein by spreading hummus on a whole grain tortilla. Or serve a whole-grain rich food and vegetable, such as a whole grain cereal bar and cherry tomatoes. Get creative! For more information on healthy snacking or finding healthy snacks and beverages, visit </w:t>
      </w:r>
      <w:r w:rsidR="00A66AC5">
        <w:t>healthiergeneration.org</w:t>
      </w:r>
      <w:r w:rsidR="008D3BFC">
        <w:t xml:space="preserve"> </w:t>
      </w:r>
    </w:p>
    <w:p w14:paraId="7B48EAF5" w14:textId="17441033" w:rsidR="0068208A" w:rsidRPr="00086C5D" w:rsidRDefault="00086C5D" w:rsidP="00F3476A">
      <w:pPr>
        <w:pStyle w:val="NoSpacing"/>
        <w:jc w:val="both"/>
        <w:rPr>
          <w:b/>
          <w:bCs/>
          <w:sz w:val="36"/>
          <w:szCs w:val="36"/>
        </w:rPr>
      </w:pPr>
      <w:r w:rsidRPr="00086C5D">
        <w:rPr>
          <w:b/>
          <w:bCs/>
          <w:color w:val="0D78CA" w:themeColor="background2" w:themeShade="80"/>
        </w:rPr>
        <w:t>Source: healthiergeneration.gov</w:t>
      </w:r>
      <w:r w:rsidR="0068208A" w:rsidRPr="00086C5D">
        <w:rPr>
          <w:b/>
          <w:bCs/>
          <w:sz w:val="36"/>
          <w:szCs w:val="36"/>
        </w:rPr>
        <w:br w:type="page"/>
      </w:r>
    </w:p>
    <w:p w14:paraId="5F50F8F2" w14:textId="77777777" w:rsidR="00DB31A5" w:rsidRPr="001D57A2" w:rsidRDefault="009D5DB2">
      <w:pPr>
        <w:rPr>
          <w:b/>
          <w:bCs/>
          <w:color w:val="0D78CA" w:themeColor="background2" w:themeShade="80"/>
          <w:sz w:val="32"/>
          <w:szCs w:val="32"/>
        </w:rPr>
      </w:pPr>
      <w:r w:rsidRPr="001D57A2">
        <w:rPr>
          <w:b/>
          <w:bCs/>
          <w:color w:val="0D78CA" w:themeColor="background2" w:themeShade="80"/>
          <w:sz w:val="32"/>
          <w:szCs w:val="32"/>
        </w:rPr>
        <w:lastRenderedPageBreak/>
        <w:t>Attachment 4</w:t>
      </w:r>
    </w:p>
    <w:p w14:paraId="2DAA4EC5" w14:textId="3F393AC1" w:rsidR="0068208A" w:rsidRDefault="00736D0C">
      <w:pPr>
        <w:rPr>
          <w:sz w:val="32"/>
          <w:szCs w:val="32"/>
        </w:rPr>
      </w:pPr>
      <w:r>
        <w:rPr>
          <w:noProof/>
          <w:sz w:val="32"/>
          <w:szCs w:val="32"/>
        </w:rPr>
        <w:drawing>
          <wp:inline distT="0" distB="0" distL="0" distR="0" wp14:anchorId="118FD675" wp14:editId="3F711061">
            <wp:extent cx="6150610" cy="7534275"/>
            <wp:effectExtent l="0" t="0" r="254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0">
                      <a:extLst>
                        <a:ext uri="{28A0092B-C50C-407E-A947-70E740481C1C}">
                          <a14:useLocalDpi xmlns:a14="http://schemas.microsoft.com/office/drawing/2010/main" val="0"/>
                        </a:ext>
                      </a:extLst>
                    </a:blip>
                    <a:stretch>
                      <a:fillRect/>
                    </a:stretch>
                  </pic:blipFill>
                  <pic:spPr>
                    <a:xfrm>
                      <a:off x="0" y="0"/>
                      <a:ext cx="6162817" cy="7549228"/>
                    </a:xfrm>
                    <a:prstGeom prst="rect">
                      <a:avLst/>
                    </a:prstGeom>
                  </pic:spPr>
                </pic:pic>
              </a:graphicData>
            </a:graphic>
          </wp:inline>
        </w:drawing>
      </w:r>
      <w:r w:rsidR="0068208A">
        <w:rPr>
          <w:sz w:val="32"/>
          <w:szCs w:val="32"/>
        </w:rPr>
        <w:br w:type="page"/>
      </w:r>
    </w:p>
    <w:p w14:paraId="6EA7B613" w14:textId="7E96977F" w:rsidR="0068208A" w:rsidRPr="00C173D5" w:rsidRDefault="003E19BE">
      <w:pPr>
        <w:rPr>
          <w:b/>
          <w:bCs/>
          <w:color w:val="11B1EA" w:themeColor="accent2" w:themeShade="BF"/>
          <w:sz w:val="32"/>
          <w:szCs w:val="32"/>
        </w:rPr>
      </w:pPr>
      <w:r w:rsidRPr="00505DF0">
        <w:rPr>
          <w:b/>
          <w:bCs/>
          <w:color w:val="0B769D" w:themeColor="accent2" w:themeShade="80"/>
          <w:sz w:val="32"/>
          <w:szCs w:val="32"/>
        </w:rPr>
        <w:lastRenderedPageBreak/>
        <w:t>Attachment 5</w:t>
      </w:r>
    </w:p>
    <w:p w14:paraId="723EEAAE" w14:textId="4998B711" w:rsidR="00C173D5" w:rsidRPr="00C173D5" w:rsidRDefault="00C173D5">
      <w:pPr>
        <w:rPr>
          <w:sz w:val="48"/>
          <w:szCs w:val="48"/>
        </w:rPr>
      </w:pPr>
      <w:r w:rsidRPr="00C173D5">
        <w:rPr>
          <w:sz w:val="48"/>
          <w:szCs w:val="48"/>
        </w:rPr>
        <w:t xml:space="preserve">Healthy Fundraising </w:t>
      </w:r>
    </w:p>
    <w:p w14:paraId="45C167D1" w14:textId="7EB14C23" w:rsidR="00CC2077" w:rsidRDefault="00C173D5" w:rsidP="00946B7C">
      <w:pPr>
        <w:pStyle w:val="NoSpacing"/>
        <w:rPr>
          <w:sz w:val="40"/>
          <w:szCs w:val="40"/>
        </w:rPr>
      </w:pPr>
      <w:r w:rsidRPr="00C173D5">
        <w:rPr>
          <w:sz w:val="40"/>
          <w:szCs w:val="40"/>
        </w:rPr>
        <w:t>Fundraising Alternatives</w:t>
      </w:r>
    </w:p>
    <w:p w14:paraId="668C8714" w14:textId="7891C8EB" w:rsidR="003E4080" w:rsidRPr="0057091B" w:rsidRDefault="0057091B" w:rsidP="00946B7C">
      <w:pPr>
        <w:pStyle w:val="NoSpacing"/>
        <w:rPr>
          <w:sz w:val="28"/>
          <w:szCs w:val="28"/>
        </w:rPr>
      </w:pPr>
      <w:r w:rsidRPr="0057091B">
        <w:rPr>
          <w:sz w:val="28"/>
          <w:szCs w:val="28"/>
        </w:rPr>
        <w:t>Many new school fundraising strategies are developed with school financial needs and concerns about student nutrition in mind. Alternatives to selling items with poor nutritional value are as follows, but are not limited to:</w:t>
      </w:r>
    </w:p>
    <w:p w14:paraId="481DA511" w14:textId="56BEB04D" w:rsidR="003E4080" w:rsidRDefault="003E4080" w:rsidP="00946B7C">
      <w:pPr>
        <w:pStyle w:val="NoSpacing"/>
        <w:rPr>
          <w:sz w:val="40"/>
          <w:szCs w:val="40"/>
        </w:rPr>
      </w:pPr>
    </w:p>
    <w:p w14:paraId="6C7E50BD" w14:textId="54325995" w:rsidR="00116D5F" w:rsidRDefault="00116D5F" w:rsidP="00116D5F">
      <w:pPr>
        <w:pStyle w:val="NoSpacing"/>
        <w:numPr>
          <w:ilvl w:val="0"/>
          <w:numId w:val="15"/>
        </w:numPr>
        <w:rPr>
          <w:sz w:val="24"/>
          <w:szCs w:val="24"/>
        </w:rPr>
      </w:pPr>
      <w:r>
        <w:rPr>
          <w:sz w:val="24"/>
          <w:szCs w:val="24"/>
        </w:rPr>
        <w:t>Wrapping Paper</w:t>
      </w:r>
    </w:p>
    <w:p w14:paraId="2AA38BE3" w14:textId="6566868A" w:rsidR="00116D5F" w:rsidRDefault="00116D5F" w:rsidP="00116D5F">
      <w:pPr>
        <w:pStyle w:val="NoSpacing"/>
        <w:numPr>
          <w:ilvl w:val="0"/>
          <w:numId w:val="15"/>
        </w:numPr>
        <w:rPr>
          <w:sz w:val="24"/>
          <w:szCs w:val="24"/>
        </w:rPr>
      </w:pPr>
      <w:r>
        <w:rPr>
          <w:sz w:val="24"/>
          <w:szCs w:val="24"/>
        </w:rPr>
        <w:t>Fresh Fruit</w:t>
      </w:r>
    </w:p>
    <w:p w14:paraId="29443F1D" w14:textId="7DA9D892" w:rsidR="00116D5F" w:rsidRDefault="00116D5F" w:rsidP="00116D5F">
      <w:pPr>
        <w:pStyle w:val="NoSpacing"/>
        <w:numPr>
          <w:ilvl w:val="0"/>
          <w:numId w:val="15"/>
        </w:numPr>
        <w:rPr>
          <w:sz w:val="24"/>
          <w:szCs w:val="24"/>
        </w:rPr>
      </w:pPr>
      <w:r>
        <w:rPr>
          <w:sz w:val="24"/>
          <w:szCs w:val="24"/>
        </w:rPr>
        <w:t>High Quality Produce</w:t>
      </w:r>
    </w:p>
    <w:p w14:paraId="77E65FAF" w14:textId="655D1ABB" w:rsidR="00116D5F" w:rsidRDefault="00116D5F" w:rsidP="00116D5F">
      <w:pPr>
        <w:pStyle w:val="NoSpacing"/>
        <w:numPr>
          <w:ilvl w:val="0"/>
          <w:numId w:val="15"/>
        </w:numPr>
        <w:rPr>
          <w:sz w:val="24"/>
          <w:szCs w:val="24"/>
        </w:rPr>
      </w:pPr>
      <w:r>
        <w:rPr>
          <w:sz w:val="24"/>
          <w:szCs w:val="24"/>
        </w:rPr>
        <w:t>Nuts and Trail Mix</w:t>
      </w:r>
    </w:p>
    <w:p w14:paraId="3FD77331" w14:textId="28644A85" w:rsidR="00116D5F" w:rsidRDefault="00116D5F" w:rsidP="00116D5F">
      <w:pPr>
        <w:pStyle w:val="NoSpacing"/>
        <w:numPr>
          <w:ilvl w:val="0"/>
          <w:numId w:val="15"/>
        </w:numPr>
        <w:rPr>
          <w:sz w:val="24"/>
          <w:szCs w:val="24"/>
        </w:rPr>
      </w:pPr>
      <w:r>
        <w:rPr>
          <w:sz w:val="24"/>
          <w:szCs w:val="24"/>
        </w:rPr>
        <w:t>Popcorn</w:t>
      </w:r>
    </w:p>
    <w:p w14:paraId="2A8B9447" w14:textId="0E9AFBD7" w:rsidR="00116D5F" w:rsidRDefault="00116D5F" w:rsidP="00116D5F">
      <w:pPr>
        <w:pStyle w:val="NoSpacing"/>
        <w:numPr>
          <w:ilvl w:val="0"/>
          <w:numId w:val="15"/>
        </w:numPr>
        <w:rPr>
          <w:sz w:val="24"/>
          <w:szCs w:val="24"/>
        </w:rPr>
      </w:pPr>
      <w:r>
        <w:rPr>
          <w:sz w:val="24"/>
          <w:szCs w:val="24"/>
        </w:rPr>
        <w:t>Decorations</w:t>
      </w:r>
    </w:p>
    <w:p w14:paraId="6ABC2631" w14:textId="4DD156DF" w:rsidR="00116D5F" w:rsidRDefault="00116D5F" w:rsidP="00116D5F">
      <w:pPr>
        <w:pStyle w:val="NoSpacing"/>
        <w:numPr>
          <w:ilvl w:val="0"/>
          <w:numId w:val="15"/>
        </w:numPr>
        <w:rPr>
          <w:sz w:val="24"/>
          <w:szCs w:val="24"/>
        </w:rPr>
      </w:pPr>
      <w:r>
        <w:rPr>
          <w:sz w:val="24"/>
          <w:szCs w:val="24"/>
        </w:rPr>
        <w:t>Wreaths</w:t>
      </w:r>
    </w:p>
    <w:p w14:paraId="72FE74FC" w14:textId="68ED77E9" w:rsidR="00116D5F" w:rsidRDefault="00116D5F" w:rsidP="00116D5F">
      <w:pPr>
        <w:pStyle w:val="NoSpacing"/>
        <w:numPr>
          <w:ilvl w:val="0"/>
          <w:numId w:val="15"/>
        </w:numPr>
        <w:rPr>
          <w:sz w:val="24"/>
          <w:szCs w:val="24"/>
        </w:rPr>
      </w:pPr>
      <w:r>
        <w:rPr>
          <w:sz w:val="24"/>
          <w:szCs w:val="24"/>
        </w:rPr>
        <w:t>Cookbooks</w:t>
      </w:r>
    </w:p>
    <w:p w14:paraId="791E13A3" w14:textId="2D183F17" w:rsidR="00116D5F" w:rsidRDefault="00116D5F" w:rsidP="00116D5F">
      <w:pPr>
        <w:pStyle w:val="NoSpacing"/>
        <w:numPr>
          <w:ilvl w:val="0"/>
          <w:numId w:val="15"/>
        </w:numPr>
        <w:rPr>
          <w:sz w:val="24"/>
          <w:szCs w:val="24"/>
        </w:rPr>
      </w:pPr>
      <w:r>
        <w:rPr>
          <w:sz w:val="24"/>
          <w:szCs w:val="24"/>
        </w:rPr>
        <w:t>Kitchen ware</w:t>
      </w:r>
    </w:p>
    <w:p w14:paraId="163923A9" w14:textId="7D76B768" w:rsidR="00116D5F" w:rsidRDefault="00116D5F" w:rsidP="00116D5F">
      <w:pPr>
        <w:pStyle w:val="NoSpacing"/>
        <w:numPr>
          <w:ilvl w:val="0"/>
          <w:numId w:val="15"/>
        </w:numPr>
        <w:rPr>
          <w:sz w:val="24"/>
          <w:szCs w:val="24"/>
        </w:rPr>
      </w:pPr>
      <w:r>
        <w:rPr>
          <w:sz w:val="24"/>
          <w:szCs w:val="24"/>
        </w:rPr>
        <w:t>Restaurant Fundraiser</w:t>
      </w:r>
    </w:p>
    <w:p w14:paraId="4E671EB2" w14:textId="70B38C12" w:rsidR="00116D5F" w:rsidRDefault="00116D5F" w:rsidP="00116D5F">
      <w:pPr>
        <w:pStyle w:val="NoSpacing"/>
        <w:numPr>
          <w:ilvl w:val="0"/>
          <w:numId w:val="15"/>
        </w:numPr>
        <w:rPr>
          <w:sz w:val="24"/>
          <w:szCs w:val="24"/>
        </w:rPr>
      </w:pPr>
      <w:r>
        <w:rPr>
          <w:sz w:val="24"/>
          <w:szCs w:val="24"/>
        </w:rPr>
        <w:t>School Spirit Items</w:t>
      </w:r>
    </w:p>
    <w:p w14:paraId="33117425" w14:textId="3794F149" w:rsidR="00116D5F" w:rsidRDefault="00116D5F" w:rsidP="00116D5F">
      <w:pPr>
        <w:pStyle w:val="NoSpacing"/>
        <w:numPr>
          <w:ilvl w:val="0"/>
          <w:numId w:val="15"/>
        </w:numPr>
        <w:rPr>
          <w:sz w:val="24"/>
          <w:szCs w:val="24"/>
        </w:rPr>
      </w:pPr>
      <w:r>
        <w:rPr>
          <w:sz w:val="24"/>
          <w:szCs w:val="24"/>
        </w:rPr>
        <w:t>Family Game Nights</w:t>
      </w:r>
    </w:p>
    <w:p w14:paraId="67F95C3A" w14:textId="6CC46D45" w:rsidR="00116D5F" w:rsidRDefault="00116D5F" w:rsidP="00116D5F">
      <w:pPr>
        <w:pStyle w:val="NoSpacing"/>
        <w:numPr>
          <w:ilvl w:val="0"/>
          <w:numId w:val="15"/>
        </w:numPr>
        <w:rPr>
          <w:sz w:val="24"/>
          <w:szCs w:val="24"/>
        </w:rPr>
      </w:pPr>
      <w:r>
        <w:rPr>
          <w:sz w:val="24"/>
          <w:szCs w:val="24"/>
        </w:rPr>
        <w:t>Auctions</w:t>
      </w:r>
    </w:p>
    <w:p w14:paraId="46A0CE7A" w14:textId="72410821" w:rsidR="00116D5F" w:rsidRDefault="00116D5F" w:rsidP="00116D5F">
      <w:pPr>
        <w:pStyle w:val="NoSpacing"/>
        <w:numPr>
          <w:ilvl w:val="0"/>
          <w:numId w:val="15"/>
        </w:numPr>
        <w:rPr>
          <w:sz w:val="24"/>
          <w:szCs w:val="24"/>
        </w:rPr>
      </w:pPr>
      <w:r>
        <w:rPr>
          <w:sz w:val="24"/>
          <w:szCs w:val="24"/>
        </w:rPr>
        <w:t>Talent Shows</w:t>
      </w:r>
    </w:p>
    <w:p w14:paraId="43E1C5F6" w14:textId="124CA4C1" w:rsidR="00116D5F" w:rsidRDefault="00116D5F" w:rsidP="00116D5F">
      <w:pPr>
        <w:pStyle w:val="NoSpacing"/>
        <w:numPr>
          <w:ilvl w:val="0"/>
          <w:numId w:val="15"/>
        </w:numPr>
        <w:rPr>
          <w:sz w:val="24"/>
          <w:szCs w:val="24"/>
        </w:rPr>
      </w:pPr>
      <w:r>
        <w:rPr>
          <w:sz w:val="24"/>
          <w:szCs w:val="24"/>
        </w:rPr>
        <w:t>Flowers</w:t>
      </w:r>
    </w:p>
    <w:p w14:paraId="2159340A" w14:textId="3DBE4428" w:rsidR="00116D5F" w:rsidRDefault="00116D5F" w:rsidP="00116D5F">
      <w:pPr>
        <w:pStyle w:val="NoSpacing"/>
        <w:numPr>
          <w:ilvl w:val="0"/>
          <w:numId w:val="15"/>
        </w:numPr>
        <w:rPr>
          <w:sz w:val="24"/>
          <w:szCs w:val="24"/>
        </w:rPr>
      </w:pPr>
      <w:r>
        <w:rPr>
          <w:sz w:val="24"/>
          <w:szCs w:val="24"/>
        </w:rPr>
        <w:t>Candles</w:t>
      </w:r>
    </w:p>
    <w:p w14:paraId="47499849" w14:textId="4EB8CBBB" w:rsidR="00116D5F" w:rsidRDefault="00116D5F" w:rsidP="00116D5F">
      <w:pPr>
        <w:pStyle w:val="NoSpacing"/>
        <w:numPr>
          <w:ilvl w:val="0"/>
          <w:numId w:val="15"/>
        </w:numPr>
        <w:rPr>
          <w:sz w:val="24"/>
          <w:szCs w:val="24"/>
        </w:rPr>
      </w:pPr>
      <w:r>
        <w:rPr>
          <w:sz w:val="24"/>
          <w:szCs w:val="24"/>
        </w:rPr>
        <w:t>Tupperware</w:t>
      </w:r>
    </w:p>
    <w:p w14:paraId="226C9615" w14:textId="138CBFD9" w:rsidR="00116D5F" w:rsidRDefault="00116D5F" w:rsidP="00116D5F">
      <w:pPr>
        <w:pStyle w:val="NoSpacing"/>
        <w:numPr>
          <w:ilvl w:val="0"/>
          <w:numId w:val="15"/>
        </w:numPr>
        <w:rPr>
          <w:sz w:val="24"/>
          <w:szCs w:val="24"/>
        </w:rPr>
      </w:pPr>
      <w:r>
        <w:rPr>
          <w:sz w:val="24"/>
          <w:szCs w:val="24"/>
        </w:rPr>
        <w:t>Bike-a- thon</w:t>
      </w:r>
    </w:p>
    <w:p w14:paraId="19A89F5B" w14:textId="7E90673D" w:rsidR="00116D5F" w:rsidRDefault="00116D5F" w:rsidP="00116D5F">
      <w:pPr>
        <w:pStyle w:val="NoSpacing"/>
        <w:numPr>
          <w:ilvl w:val="0"/>
          <w:numId w:val="15"/>
        </w:numPr>
        <w:rPr>
          <w:sz w:val="24"/>
          <w:szCs w:val="24"/>
        </w:rPr>
      </w:pPr>
      <w:r>
        <w:rPr>
          <w:sz w:val="24"/>
          <w:szCs w:val="24"/>
        </w:rPr>
        <w:t>Walk-a-thon</w:t>
      </w:r>
    </w:p>
    <w:p w14:paraId="04D57930" w14:textId="30ECE00E" w:rsidR="00116D5F" w:rsidRDefault="00116D5F" w:rsidP="00116D5F">
      <w:pPr>
        <w:pStyle w:val="NoSpacing"/>
        <w:numPr>
          <w:ilvl w:val="0"/>
          <w:numId w:val="15"/>
        </w:numPr>
        <w:rPr>
          <w:sz w:val="24"/>
          <w:szCs w:val="24"/>
        </w:rPr>
      </w:pPr>
      <w:r>
        <w:rPr>
          <w:sz w:val="24"/>
          <w:szCs w:val="24"/>
        </w:rPr>
        <w:t>Garage Sale</w:t>
      </w:r>
    </w:p>
    <w:p w14:paraId="0DFC7E5A" w14:textId="46D105E9" w:rsidR="00116D5F" w:rsidRPr="00116D5F" w:rsidRDefault="00116D5F" w:rsidP="00116D5F">
      <w:pPr>
        <w:pStyle w:val="NoSpacing"/>
        <w:numPr>
          <w:ilvl w:val="0"/>
          <w:numId w:val="15"/>
        </w:numPr>
        <w:rPr>
          <w:sz w:val="24"/>
          <w:szCs w:val="24"/>
        </w:rPr>
      </w:pPr>
      <w:r>
        <w:rPr>
          <w:sz w:val="24"/>
          <w:szCs w:val="24"/>
        </w:rPr>
        <w:t>Car Washes</w:t>
      </w:r>
    </w:p>
    <w:p w14:paraId="47B35746" w14:textId="4627E5AE" w:rsidR="00116D5F" w:rsidRDefault="00116D5F" w:rsidP="00946B7C">
      <w:pPr>
        <w:pStyle w:val="NoSpacing"/>
        <w:rPr>
          <w:sz w:val="40"/>
          <w:szCs w:val="40"/>
        </w:rPr>
      </w:pPr>
    </w:p>
    <w:p w14:paraId="03A32878" w14:textId="3FBB57C9" w:rsidR="00116D5F" w:rsidRDefault="00116D5F">
      <w:pPr>
        <w:rPr>
          <w:sz w:val="40"/>
          <w:szCs w:val="40"/>
        </w:rPr>
      </w:pPr>
      <w:r>
        <w:rPr>
          <w:sz w:val="40"/>
          <w:szCs w:val="40"/>
        </w:rPr>
        <w:br w:type="page"/>
      </w:r>
    </w:p>
    <w:p w14:paraId="11238FF7" w14:textId="61E06E40" w:rsidR="00116D5F" w:rsidRPr="00DC56BD" w:rsidRDefault="00116D5F" w:rsidP="00116D5F">
      <w:pPr>
        <w:pStyle w:val="NoSpacing"/>
        <w:jc w:val="center"/>
        <w:rPr>
          <w:sz w:val="40"/>
          <w:szCs w:val="40"/>
          <w:u w:val="single"/>
        </w:rPr>
      </w:pPr>
      <w:r w:rsidRPr="00DC56BD">
        <w:rPr>
          <w:sz w:val="40"/>
          <w:szCs w:val="40"/>
          <w:u w:val="single"/>
        </w:rPr>
        <w:lastRenderedPageBreak/>
        <w:t>Resources</w:t>
      </w:r>
    </w:p>
    <w:p w14:paraId="617E1928" w14:textId="77777777" w:rsidR="00116D5F" w:rsidRDefault="00116D5F" w:rsidP="00116D5F">
      <w:pPr>
        <w:pStyle w:val="NoSpacing"/>
        <w:rPr>
          <w:sz w:val="40"/>
          <w:szCs w:val="40"/>
        </w:rPr>
      </w:pPr>
    </w:p>
    <w:p w14:paraId="79F2691C" w14:textId="2AD53E17" w:rsidR="00116D5F" w:rsidRPr="00116D5F" w:rsidRDefault="00116D5F" w:rsidP="00116D5F">
      <w:pPr>
        <w:pStyle w:val="NoSpacing"/>
        <w:rPr>
          <w:sz w:val="32"/>
          <w:szCs w:val="32"/>
        </w:rPr>
      </w:pPr>
      <w:r w:rsidRPr="00116D5F">
        <w:rPr>
          <w:sz w:val="32"/>
          <w:szCs w:val="32"/>
        </w:rPr>
        <w:t xml:space="preserve">Centers for Disease Control and Prevention: </w:t>
      </w:r>
      <w:r w:rsidR="00505DF0" w:rsidRPr="00505DF0">
        <w:rPr>
          <w:color w:val="34AB8A" w:themeColor="accent4" w:themeShade="BF"/>
          <w:sz w:val="32"/>
          <w:szCs w:val="32"/>
        </w:rPr>
        <w:t>www.cdc</w:t>
      </w:r>
      <w:r w:rsidRPr="00505DF0">
        <w:rPr>
          <w:color w:val="34AB8A" w:themeColor="accent4" w:themeShade="BF"/>
          <w:sz w:val="32"/>
          <w:szCs w:val="32"/>
        </w:rPr>
        <w:t>.gov</w:t>
      </w:r>
    </w:p>
    <w:p w14:paraId="63EAE7D5" w14:textId="3770E06D" w:rsidR="00116D5F" w:rsidRPr="00116D5F" w:rsidRDefault="00116D5F" w:rsidP="00116D5F">
      <w:pPr>
        <w:pStyle w:val="NoSpacing"/>
        <w:rPr>
          <w:sz w:val="32"/>
          <w:szCs w:val="32"/>
        </w:rPr>
      </w:pPr>
    </w:p>
    <w:p w14:paraId="1C5EA6B3" w14:textId="4E3D7CF8" w:rsidR="00505DF0" w:rsidRPr="00505DF0" w:rsidRDefault="00505DF0" w:rsidP="00116D5F">
      <w:pPr>
        <w:pStyle w:val="NoSpacing"/>
        <w:rPr>
          <w:color w:val="34AB8A" w:themeColor="accent4" w:themeShade="BF"/>
          <w:sz w:val="32"/>
          <w:szCs w:val="32"/>
        </w:rPr>
      </w:pPr>
      <w:r w:rsidRPr="00505DF0">
        <w:rPr>
          <w:color w:val="000000" w:themeColor="text1"/>
          <w:sz w:val="32"/>
          <w:szCs w:val="32"/>
        </w:rPr>
        <w:t xml:space="preserve">Triennial Assessment Tool: </w:t>
      </w:r>
      <w:r>
        <w:rPr>
          <w:color w:val="34AB8A" w:themeColor="accent4" w:themeShade="BF"/>
          <w:sz w:val="32"/>
          <w:szCs w:val="32"/>
        </w:rPr>
        <w:t>w</w:t>
      </w:r>
      <w:r w:rsidR="00116D5F" w:rsidRPr="00505DF0">
        <w:rPr>
          <w:color w:val="34AB8A" w:themeColor="accent4" w:themeShade="BF"/>
          <w:sz w:val="32"/>
          <w:szCs w:val="32"/>
        </w:rPr>
        <w:t>ellsat.org</w:t>
      </w:r>
      <w:r w:rsidRPr="00505DF0">
        <w:rPr>
          <w:color w:val="34AB8A" w:themeColor="accent4" w:themeShade="BF"/>
          <w:sz w:val="32"/>
          <w:szCs w:val="32"/>
        </w:rPr>
        <w:t>/dashboard</w:t>
      </w:r>
    </w:p>
    <w:p w14:paraId="2B96C88F" w14:textId="5298EDEA" w:rsidR="00116D5F" w:rsidRPr="00116D5F" w:rsidRDefault="00116D5F" w:rsidP="00116D5F">
      <w:pPr>
        <w:pStyle w:val="NoSpacing"/>
        <w:rPr>
          <w:sz w:val="32"/>
          <w:szCs w:val="32"/>
        </w:rPr>
      </w:pPr>
    </w:p>
    <w:p w14:paraId="4FEC0D4A" w14:textId="0DE402F2" w:rsidR="00116D5F" w:rsidRDefault="00116D5F" w:rsidP="00116D5F">
      <w:pPr>
        <w:pStyle w:val="NoSpacing"/>
        <w:rPr>
          <w:sz w:val="32"/>
          <w:szCs w:val="32"/>
        </w:rPr>
      </w:pPr>
      <w:r w:rsidRPr="00116D5F">
        <w:rPr>
          <w:sz w:val="32"/>
          <w:szCs w:val="32"/>
        </w:rPr>
        <w:t xml:space="preserve">Model School Wellness Policies: </w:t>
      </w:r>
      <w:hyperlink r:id="rId21" w:history="1">
        <w:r w:rsidRPr="00116D5F">
          <w:rPr>
            <w:rStyle w:val="Hyperlink"/>
            <w:sz w:val="32"/>
            <w:szCs w:val="32"/>
          </w:rPr>
          <w:t>www.schoolwellnesspolicies.org</w:t>
        </w:r>
      </w:hyperlink>
    </w:p>
    <w:p w14:paraId="7F51C5B1" w14:textId="7F1A17F3" w:rsidR="00116D5F" w:rsidRDefault="00116D5F" w:rsidP="00116D5F">
      <w:pPr>
        <w:pStyle w:val="NoSpacing"/>
        <w:rPr>
          <w:sz w:val="32"/>
          <w:szCs w:val="32"/>
        </w:rPr>
      </w:pPr>
    </w:p>
    <w:p w14:paraId="2715C0D6" w14:textId="34F550BE" w:rsidR="00116D5F" w:rsidRDefault="00116D5F" w:rsidP="00116D5F">
      <w:pPr>
        <w:pStyle w:val="NoSpacing"/>
        <w:rPr>
          <w:sz w:val="32"/>
          <w:szCs w:val="32"/>
        </w:rPr>
      </w:pPr>
      <w:r>
        <w:rPr>
          <w:sz w:val="32"/>
          <w:szCs w:val="32"/>
        </w:rPr>
        <w:t>Dietary Guidelines for Americans 2020-2025:</w:t>
      </w:r>
      <w:r w:rsidR="00505DF0">
        <w:rPr>
          <w:sz w:val="32"/>
          <w:szCs w:val="32"/>
        </w:rPr>
        <w:t xml:space="preserve"> </w:t>
      </w:r>
      <w:hyperlink r:id="rId22" w:history="1">
        <w:r w:rsidR="00505DF0" w:rsidRPr="00137B56">
          <w:rPr>
            <w:rStyle w:val="Hyperlink"/>
            <w:sz w:val="32"/>
            <w:szCs w:val="32"/>
          </w:rPr>
          <w:t>www.health.gov</w:t>
        </w:r>
      </w:hyperlink>
    </w:p>
    <w:p w14:paraId="156E4D74" w14:textId="67B3B03D" w:rsidR="00505DF0" w:rsidRDefault="00505DF0" w:rsidP="00116D5F">
      <w:pPr>
        <w:pStyle w:val="NoSpacing"/>
        <w:rPr>
          <w:sz w:val="32"/>
          <w:szCs w:val="32"/>
        </w:rPr>
      </w:pPr>
    </w:p>
    <w:p w14:paraId="737CF052" w14:textId="3035C11D" w:rsidR="00505DF0" w:rsidRDefault="00505DF0" w:rsidP="00116D5F">
      <w:pPr>
        <w:pStyle w:val="NoSpacing"/>
        <w:rPr>
          <w:sz w:val="32"/>
          <w:szCs w:val="32"/>
        </w:rPr>
      </w:pPr>
      <w:r>
        <w:rPr>
          <w:sz w:val="32"/>
          <w:szCs w:val="32"/>
        </w:rPr>
        <w:t xml:space="preserve">United States Department of Agriculture: </w:t>
      </w:r>
      <w:hyperlink r:id="rId23" w:history="1">
        <w:r w:rsidRPr="00137B56">
          <w:rPr>
            <w:rStyle w:val="Hyperlink"/>
            <w:sz w:val="32"/>
            <w:szCs w:val="32"/>
          </w:rPr>
          <w:t>www.usda.gov</w:t>
        </w:r>
      </w:hyperlink>
    </w:p>
    <w:p w14:paraId="193E4509" w14:textId="04EB3966" w:rsidR="00505DF0" w:rsidRDefault="00505DF0" w:rsidP="00116D5F">
      <w:pPr>
        <w:pStyle w:val="NoSpacing"/>
        <w:rPr>
          <w:sz w:val="32"/>
          <w:szCs w:val="32"/>
        </w:rPr>
      </w:pPr>
    </w:p>
    <w:p w14:paraId="4F05AA56" w14:textId="6829544E" w:rsidR="00505DF0" w:rsidRPr="00505DF0" w:rsidRDefault="00505DF0" w:rsidP="00116D5F">
      <w:pPr>
        <w:pStyle w:val="NoSpacing"/>
        <w:rPr>
          <w:color w:val="34AB8A" w:themeColor="accent4" w:themeShade="BF"/>
          <w:sz w:val="32"/>
          <w:szCs w:val="32"/>
        </w:rPr>
      </w:pPr>
      <w:r>
        <w:rPr>
          <w:sz w:val="32"/>
          <w:szCs w:val="32"/>
        </w:rPr>
        <w:t xml:space="preserve">Alliance for a Healthier Generation: </w:t>
      </w:r>
      <w:r w:rsidRPr="00505DF0">
        <w:rPr>
          <w:color w:val="34AB8A" w:themeColor="accent4" w:themeShade="BF"/>
          <w:sz w:val="32"/>
          <w:szCs w:val="32"/>
        </w:rPr>
        <w:t>www.healthiergeneration.org</w:t>
      </w:r>
    </w:p>
    <w:p w14:paraId="586982D1" w14:textId="77777777" w:rsidR="00505DF0" w:rsidRPr="00505DF0" w:rsidRDefault="00505DF0" w:rsidP="00116D5F">
      <w:pPr>
        <w:pStyle w:val="NoSpacing"/>
        <w:rPr>
          <w:color w:val="34AB8A" w:themeColor="accent4" w:themeShade="BF"/>
          <w:sz w:val="32"/>
          <w:szCs w:val="32"/>
        </w:rPr>
      </w:pPr>
    </w:p>
    <w:p w14:paraId="77DE1D2A" w14:textId="149427A7" w:rsidR="00505DF0" w:rsidRDefault="00505DF0">
      <w:pPr>
        <w:rPr>
          <w:sz w:val="32"/>
          <w:szCs w:val="32"/>
        </w:rPr>
      </w:pPr>
      <w:r>
        <w:rPr>
          <w:sz w:val="32"/>
          <w:szCs w:val="32"/>
        </w:rPr>
        <w:br w:type="page"/>
      </w:r>
    </w:p>
    <w:p w14:paraId="1A53EDD0" w14:textId="77777777" w:rsidR="00505DF0" w:rsidRDefault="00505DF0" w:rsidP="00505DF0">
      <w:pPr>
        <w:pStyle w:val="x-scope"/>
      </w:pPr>
      <w:r>
        <w:rPr>
          <w:rStyle w:val="qowt-font3-calibri"/>
          <w:rFonts w:eastAsiaTheme="majorEastAsia"/>
          <w:b/>
          <w:bCs/>
        </w:rPr>
        <w:lastRenderedPageBreak/>
        <w:t xml:space="preserve">Nondiscrimination Statement </w:t>
      </w:r>
    </w:p>
    <w:p w14:paraId="20D71530" w14:textId="77777777" w:rsidR="00505DF0" w:rsidRDefault="00505DF0" w:rsidP="00505DF0">
      <w:pPr>
        <w:pStyle w:val="qowt-stl-normalweb"/>
        <w:shd w:val="clear" w:color="auto" w:fill="FFFFFF"/>
      </w:pPr>
      <w:r>
        <w:rPr>
          <w:rStyle w:val="qowt-font3-calibri"/>
          <w:rFonts w:eastAsiaTheme="majorEastAsia"/>
          <w:color w:val="1B1B1B"/>
        </w:rPr>
        <w:t>In accordance with federal civil rights law and U.S. Department of Agriculture (USDA) civil rights regulations and policies, this institution is prohibited from discriminating on the basis of race, color, national origin, sex, disability, age, or reprisal or retaliation for prior civil rights activity.</w:t>
      </w:r>
      <w:r>
        <w:t xml:space="preserve"> </w:t>
      </w:r>
    </w:p>
    <w:p w14:paraId="765496FE" w14:textId="77777777" w:rsidR="00505DF0" w:rsidRDefault="00505DF0" w:rsidP="00505DF0">
      <w:pPr>
        <w:pStyle w:val="qowt-stl-normalweb"/>
        <w:shd w:val="clear" w:color="auto" w:fill="FFFFFF"/>
      </w:pPr>
      <w:r>
        <w:rPr>
          <w:rStyle w:val="qowt-font3-calibri"/>
          <w:rFonts w:eastAsiaTheme="majorEastAsia"/>
          <w:color w:val="1B1B1B"/>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r>
        <w:t xml:space="preserve"> </w:t>
      </w:r>
    </w:p>
    <w:p w14:paraId="26319632" w14:textId="77777777" w:rsidR="00505DF0" w:rsidRDefault="00505DF0" w:rsidP="00505DF0">
      <w:pPr>
        <w:pStyle w:val="qowt-stl-normalweb"/>
        <w:shd w:val="clear" w:color="auto" w:fill="FFFFFF"/>
      </w:pPr>
      <w:r>
        <w:rPr>
          <w:rStyle w:val="qowt-font3-calibri"/>
          <w:rFonts w:eastAsiaTheme="majorEastAsia"/>
          <w:color w:val="1B1B1B"/>
        </w:rPr>
        <w:t>To file a program discrimination complaint, a Complainant should complete a Form AD-3027, USDA Program Discrimination Complaint Form which can be obtained online at: </w:t>
      </w:r>
      <w:hyperlink r:id="rId24" w:tgtFrame="_blank" w:history="1">
        <w:r>
          <w:rPr>
            <w:rStyle w:val="qowt-font3-calibri"/>
            <w:rFonts w:eastAsiaTheme="majorEastAsia"/>
            <w:color w:val="2E8540"/>
            <w:u w:val="single"/>
          </w:rPr>
          <w:t>https://www.usda.gov/sites/default/files/documents/ad-3027.pdf</w:t>
        </w:r>
      </w:hyperlink>
      <w:r>
        <w:rPr>
          <w:rStyle w:val="qowt-font3-calibri"/>
          <w:rFonts w:eastAsiaTheme="majorEastAsia"/>
          <w:color w:val="1B1B1B"/>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r>
        <w:t xml:space="preserve"> </w:t>
      </w:r>
    </w:p>
    <w:p w14:paraId="575BC2D2" w14:textId="77777777" w:rsidR="00505DF0" w:rsidRDefault="00505DF0" w:rsidP="00505DF0">
      <w:pPr>
        <w:pStyle w:val="qowt-li-10"/>
        <w:shd w:val="clear" w:color="auto" w:fill="FFFFFF"/>
      </w:pPr>
      <w:r>
        <w:rPr>
          <w:rStyle w:val="qowt-font3-calibri"/>
          <w:rFonts w:eastAsiaTheme="majorEastAsia"/>
          <w:color w:val="1B1B1B"/>
        </w:rPr>
        <w:t>mail:</w:t>
      </w:r>
      <w:r>
        <w:rPr>
          <w:color w:val="1B1B1B"/>
        </w:rPr>
        <w:br/>
      </w:r>
      <w:r>
        <w:rPr>
          <w:rStyle w:val="qowt-font3-calibri"/>
          <w:rFonts w:eastAsiaTheme="majorEastAsia"/>
          <w:color w:val="1B1B1B"/>
        </w:rPr>
        <w:t>U.S. Department of Agriculture</w:t>
      </w:r>
      <w:r>
        <w:rPr>
          <w:color w:val="1B1B1B"/>
        </w:rPr>
        <w:br/>
      </w:r>
      <w:r>
        <w:rPr>
          <w:rStyle w:val="qowt-font3-calibri"/>
          <w:rFonts w:eastAsiaTheme="majorEastAsia"/>
          <w:color w:val="1B1B1B"/>
        </w:rPr>
        <w:t>Office of the Assistant Secretary for Civil Rights</w:t>
      </w:r>
      <w:r>
        <w:rPr>
          <w:color w:val="1B1B1B"/>
        </w:rPr>
        <w:br/>
      </w:r>
      <w:r>
        <w:rPr>
          <w:rStyle w:val="qowt-font3-calibri"/>
          <w:rFonts w:eastAsiaTheme="majorEastAsia"/>
          <w:color w:val="1B1B1B"/>
        </w:rPr>
        <w:t>1400 Independence Avenue, SW</w:t>
      </w:r>
      <w:r>
        <w:rPr>
          <w:color w:val="1B1B1B"/>
        </w:rPr>
        <w:br/>
      </w:r>
      <w:r>
        <w:rPr>
          <w:rStyle w:val="qowt-font3-calibri"/>
          <w:rFonts w:eastAsiaTheme="majorEastAsia"/>
          <w:color w:val="1B1B1B"/>
        </w:rPr>
        <w:t>Washington, D.C. 20250-9410; or</w:t>
      </w:r>
      <w:r>
        <w:t xml:space="preserve"> </w:t>
      </w:r>
    </w:p>
    <w:p w14:paraId="764DD724" w14:textId="77777777" w:rsidR="00505DF0" w:rsidRDefault="00505DF0" w:rsidP="00505DF0">
      <w:pPr>
        <w:pStyle w:val="qowt-li-10"/>
        <w:shd w:val="clear" w:color="auto" w:fill="FFFFFF"/>
      </w:pPr>
      <w:r>
        <w:rPr>
          <w:rStyle w:val="qowt-font3-calibri"/>
          <w:rFonts w:eastAsiaTheme="majorEastAsia"/>
          <w:color w:val="1B1B1B"/>
        </w:rPr>
        <w:t>fax:</w:t>
      </w:r>
      <w:r>
        <w:rPr>
          <w:color w:val="1B1B1B"/>
        </w:rPr>
        <w:br/>
      </w:r>
      <w:r>
        <w:rPr>
          <w:rStyle w:val="qowt-font3-calibri"/>
          <w:rFonts w:eastAsiaTheme="majorEastAsia"/>
          <w:color w:val="1B1B1B"/>
        </w:rPr>
        <w:t>(833) 256-1665 or (202) 690-7442; or</w:t>
      </w:r>
      <w:r>
        <w:t xml:space="preserve"> </w:t>
      </w:r>
    </w:p>
    <w:p w14:paraId="23436CA7" w14:textId="77777777" w:rsidR="00505DF0" w:rsidRDefault="00505DF0" w:rsidP="00505DF0">
      <w:pPr>
        <w:pStyle w:val="qowt-li-10"/>
        <w:shd w:val="clear" w:color="auto" w:fill="FFFFFF"/>
      </w:pPr>
      <w:r>
        <w:rPr>
          <w:rStyle w:val="qowt-font3-calibri"/>
          <w:rFonts w:eastAsiaTheme="majorEastAsia"/>
          <w:color w:val="1B1B1B"/>
        </w:rPr>
        <w:t>email:</w:t>
      </w:r>
      <w:r>
        <w:rPr>
          <w:color w:val="1B1B1B"/>
        </w:rPr>
        <w:br/>
      </w:r>
      <w:hyperlink r:id="rId25" w:tgtFrame="_blank" w:history="1">
        <w:r>
          <w:rPr>
            <w:rStyle w:val="qowt-font3-calibri"/>
            <w:rFonts w:eastAsiaTheme="majorEastAsia"/>
            <w:color w:val="2E8540"/>
            <w:u w:val="single"/>
          </w:rPr>
          <w:t>Program.Intake@usda.gov</w:t>
        </w:r>
      </w:hyperlink>
      <w:r>
        <w:t xml:space="preserve"> </w:t>
      </w:r>
    </w:p>
    <w:p w14:paraId="6CABFDC9" w14:textId="77777777" w:rsidR="00505DF0" w:rsidRDefault="00505DF0" w:rsidP="00505DF0">
      <w:pPr>
        <w:pStyle w:val="qowt-stl-normalweb"/>
        <w:shd w:val="clear" w:color="auto" w:fill="FFFFFF"/>
      </w:pPr>
      <w:r>
        <w:rPr>
          <w:rStyle w:val="qowt-font3-calibri"/>
          <w:rFonts w:eastAsiaTheme="majorEastAsia"/>
          <w:color w:val="1B1B1B"/>
        </w:rPr>
        <w:t> This institution is an equal opportunity provider.</w:t>
      </w:r>
      <w:r>
        <w:t xml:space="preserve"> </w:t>
      </w:r>
    </w:p>
    <w:p w14:paraId="12C1FA0D" w14:textId="77777777" w:rsidR="00505DF0" w:rsidRPr="00116D5F" w:rsidRDefault="00505DF0" w:rsidP="00116D5F">
      <w:pPr>
        <w:pStyle w:val="NoSpacing"/>
        <w:rPr>
          <w:sz w:val="32"/>
          <w:szCs w:val="32"/>
        </w:rPr>
      </w:pPr>
    </w:p>
    <w:p w14:paraId="6609A712" w14:textId="77777777" w:rsidR="00116D5F" w:rsidRDefault="00116D5F" w:rsidP="00116D5F">
      <w:pPr>
        <w:pStyle w:val="NoSpacing"/>
        <w:rPr>
          <w:sz w:val="40"/>
          <w:szCs w:val="40"/>
        </w:rPr>
      </w:pPr>
    </w:p>
    <w:p w14:paraId="3627D7A5" w14:textId="77777777" w:rsidR="00116D5F" w:rsidRPr="00C173D5" w:rsidRDefault="00116D5F" w:rsidP="00116D5F">
      <w:pPr>
        <w:pStyle w:val="NoSpacing"/>
        <w:rPr>
          <w:sz w:val="40"/>
          <w:szCs w:val="40"/>
        </w:rPr>
      </w:pPr>
    </w:p>
    <w:sectPr w:rsidR="00116D5F" w:rsidRPr="00C173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5CCA9" w14:textId="77777777" w:rsidR="004F760E" w:rsidRDefault="004F760E" w:rsidP="009A20A8">
      <w:pPr>
        <w:spacing w:after="0" w:line="240" w:lineRule="auto"/>
      </w:pPr>
      <w:r>
        <w:separator/>
      </w:r>
    </w:p>
  </w:endnote>
  <w:endnote w:type="continuationSeparator" w:id="0">
    <w:p w14:paraId="55A124C3" w14:textId="77777777" w:rsidR="004F760E" w:rsidRDefault="004F760E" w:rsidP="009A2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3D3F1" w14:textId="77777777" w:rsidR="004F760E" w:rsidRDefault="004F760E" w:rsidP="009A20A8">
      <w:pPr>
        <w:spacing w:after="0" w:line="240" w:lineRule="auto"/>
      </w:pPr>
      <w:r>
        <w:separator/>
      </w:r>
    </w:p>
  </w:footnote>
  <w:footnote w:type="continuationSeparator" w:id="0">
    <w:p w14:paraId="15057866" w14:textId="77777777" w:rsidR="004F760E" w:rsidRDefault="004F760E" w:rsidP="009A20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536A4"/>
    <w:multiLevelType w:val="hybridMultilevel"/>
    <w:tmpl w:val="C1EE3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A7B9A"/>
    <w:multiLevelType w:val="hybridMultilevel"/>
    <w:tmpl w:val="27962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A50AF5"/>
    <w:multiLevelType w:val="hybridMultilevel"/>
    <w:tmpl w:val="EFF63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A251FB"/>
    <w:multiLevelType w:val="hybridMultilevel"/>
    <w:tmpl w:val="B2D89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6D61EA"/>
    <w:multiLevelType w:val="hybridMultilevel"/>
    <w:tmpl w:val="20002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835814"/>
    <w:multiLevelType w:val="hybridMultilevel"/>
    <w:tmpl w:val="6EFA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C72F50"/>
    <w:multiLevelType w:val="hybridMultilevel"/>
    <w:tmpl w:val="AEB2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E373EE"/>
    <w:multiLevelType w:val="hybridMultilevel"/>
    <w:tmpl w:val="6F3E26A0"/>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start w:val="1"/>
      <w:numFmt w:val="bullet"/>
      <w:lvlText w:val=""/>
      <w:lvlJc w:val="left"/>
      <w:pPr>
        <w:ind w:left="4050" w:hanging="360"/>
      </w:pPr>
      <w:rPr>
        <w:rFonts w:ascii="Symbol" w:hAnsi="Symbol" w:hint="default"/>
      </w:rPr>
    </w:lvl>
    <w:lvl w:ilvl="4" w:tplc="04090003">
      <w:start w:val="1"/>
      <w:numFmt w:val="bullet"/>
      <w:lvlText w:val="o"/>
      <w:lvlJc w:val="left"/>
      <w:pPr>
        <w:ind w:left="4770" w:hanging="360"/>
      </w:pPr>
      <w:rPr>
        <w:rFonts w:ascii="Courier New" w:hAnsi="Courier New" w:cs="Courier New" w:hint="default"/>
      </w:rPr>
    </w:lvl>
    <w:lvl w:ilvl="5" w:tplc="04090005">
      <w:start w:val="1"/>
      <w:numFmt w:val="bullet"/>
      <w:lvlText w:val=""/>
      <w:lvlJc w:val="left"/>
      <w:pPr>
        <w:ind w:left="5490" w:hanging="360"/>
      </w:pPr>
      <w:rPr>
        <w:rFonts w:ascii="Wingdings" w:hAnsi="Wingdings" w:hint="default"/>
      </w:rPr>
    </w:lvl>
    <w:lvl w:ilvl="6" w:tplc="04090001">
      <w:start w:val="1"/>
      <w:numFmt w:val="bullet"/>
      <w:lvlText w:val=""/>
      <w:lvlJc w:val="left"/>
      <w:pPr>
        <w:ind w:left="6210" w:hanging="360"/>
      </w:pPr>
      <w:rPr>
        <w:rFonts w:ascii="Symbol" w:hAnsi="Symbol" w:hint="default"/>
      </w:rPr>
    </w:lvl>
    <w:lvl w:ilvl="7" w:tplc="04090003">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8" w15:restartNumberingAfterBreak="0">
    <w:nsid w:val="2E314A69"/>
    <w:multiLevelType w:val="hybridMultilevel"/>
    <w:tmpl w:val="BF1E6ED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2EE000D8"/>
    <w:multiLevelType w:val="hybridMultilevel"/>
    <w:tmpl w:val="DBC0D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051C38"/>
    <w:multiLevelType w:val="hybridMultilevel"/>
    <w:tmpl w:val="7ADE24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396388B"/>
    <w:multiLevelType w:val="hybridMultilevel"/>
    <w:tmpl w:val="1882A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4A3F16"/>
    <w:multiLevelType w:val="hybridMultilevel"/>
    <w:tmpl w:val="1CEE5C4C"/>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3" w15:restartNumberingAfterBreak="0">
    <w:nsid w:val="357804C2"/>
    <w:multiLevelType w:val="hybridMultilevel"/>
    <w:tmpl w:val="461878F8"/>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15:restartNumberingAfterBreak="0">
    <w:nsid w:val="40AA690B"/>
    <w:multiLevelType w:val="hybridMultilevel"/>
    <w:tmpl w:val="0B3C65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3793907"/>
    <w:multiLevelType w:val="hybridMultilevel"/>
    <w:tmpl w:val="369EC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D06A97"/>
    <w:multiLevelType w:val="hybridMultilevel"/>
    <w:tmpl w:val="E3AAA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31241D"/>
    <w:multiLevelType w:val="hybridMultilevel"/>
    <w:tmpl w:val="58B204A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8" w15:restartNumberingAfterBreak="0">
    <w:nsid w:val="556D7BFD"/>
    <w:multiLevelType w:val="hybridMultilevel"/>
    <w:tmpl w:val="BF70C7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CB979FE"/>
    <w:multiLevelType w:val="hybridMultilevel"/>
    <w:tmpl w:val="D40ED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A61C30"/>
    <w:multiLevelType w:val="hybridMultilevel"/>
    <w:tmpl w:val="31B0A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C2649B"/>
    <w:multiLevelType w:val="hybridMultilevel"/>
    <w:tmpl w:val="B27E1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962E16"/>
    <w:multiLevelType w:val="hybridMultilevel"/>
    <w:tmpl w:val="7458D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3"/>
  </w:num>
  <w:num w:numId="4">
    <w:abstractNumId w:val="6"/>
  </w:num>
  <w:num w:numId="5">
    <w:abstractNumId w:val="10"/>
  </w:num>
  <w:num w:numId="6">
    <w:abstractNumId w:val="19"/>
  </w:num>
  <w:num w:numId="7">
    <w:abstractNumId w:val="2"/>
  </w:num>
  <w:num w:numId="8">
    <w:abstractNumId w:val="18"/>
  </w:num>
  <w:num w:numId="9">
    <w:abstractNumId w:val="11"/>
  </w:num>
  <w:num w:numId="10">
    <w:abstractNumId w:val="21"/>
  </w:num>
  <w:num w:numId="11">
    <w:abstractNumId w:val="1"/>
  </w:num>
  <w:num w:numId="12">
    <w:abstractNumId w:val="5"/>
  </w:num>
  <w:num w:numId="13">
    <w:abstractNumId w:val="17"/>
  </w:num>
  <w:num w:numId="14">
    <w:abstractNumId w:val="12"/>
  </w:num>
  <w:num w:numId="15">
    <w:abstractNumId w:val="8"/>
  </w:num>
  <w:num w:numId="16">
    <w:abstractNumId w:val="22"/>
  </w:num>
  <w:num w:numId="17">
    <w:abstractNumId w:val="13"/>
  </w:num>
  <w:num w:numId="18">
    <w:abstractNumId w:val="14"/>
  </w:num>
  <w:num w:numId="19">
    <w:abstractNumId w:val="4"/>
  </w:num>
  <w:num w:numId="20">
    <w:abstractNumId w:val="16"/>
  </w:num>
  <w:num w:numId="21">
    <w:abstractNumId w:val="0"/>
  </w:num>
  <w:num w:numId="22">
    <w:abstractNumId w:val="20"/>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527"/>
    <w:rsid w:val="000028EB"/>
    <w:rsid w:val="00004AFA"/>
    <w:rsid w:val="00010E1B"/>
    <w:rsid w:val="00011FC5"/>
    <w:rsid w:val="00013586"/>
    <w:rsid w:val="000259CC"/>
    <w:rsid w:val="0002676C"/>
    <w:rsid w:val="000272CE"/>
    <w:rsid w:val="0002753D"/>
    <w:rsid w:val="00032D54"/>
    <w:rsid w:val="000524C6"/>
    <w:rsid w:val="00055CD4"/>
    <w:rsid w:val="00057F3B"/>
    <w:rsid w:val="00065117"/>
    <w:rsid w:val="00073400"/>
    <w:rsid w:val="00086C5D"/>
    <w:rsid w:val="00086DDE"/>
    <w:rsid w:val="000A2774"/>
    <w:rsid w:val="000B6FC1"/>
    <w:rsid w:val="000C2D19"/>
    <w:rsid w:val="000C3EF3"/>
    <w:rsid w:val="000D7FF5"/>
    <w:rsid w:val="000F5166"/>
    <w:rsid w:val="000F53B4"/>
    <w:rsid w:val="000F6AB1"/>
    <w:rsid w:val="00103CD6"/>
    <w:rsid w:val="0010468D"/>
    <w:rsid w:val="00105C50"/>
    <w:rsid w:val="00116D5F"/>
    <w:rsid w:val="0011742C"/>
    <w:rsid w:val="00126D18"/>
    <w:rsid w:val="00142F2C"/>
    <w:rsid w:val="00157D6A"/>
    <w:rsid w:val="00160B30"/>
    <w:rsid w:val="00190C3A"/>
    <w:rsid w:val="00194C38"/>
    <w:rsid w:val="001A65C7"/>
    <w:rsid w:val="001B644E"/>
    <w:rsid w:val="001C216B"/>
    <w:rsid w:val="001D0FE8"/>
    <w:rsid w:val="001D57A2"/>
    <w:rsid w:val="001E0D4F"/>
    <w:rsid w:val="001E35FC"/>
    <w:rsid w:val="001E649E"/>
    <w:rsid w:val="001E7A68"/>
    <w:rsid w:val="001E7FA8"/>
    <w:rsid w:val="001F63BE"/>
    <w:rsid w:val="00203084"/>
    <w:rsid w:val="00203660"/>
    <w:rsid w:val="00220693"/>
    <w:rsid w:val="002211AD"/>
    <w:rsid w:val="002212C8"/>
    <w:rsid w:val="002238F1"/>
    <w:rsid w:val="00224ECA"/>
    <w:rsid w:val="00232F19"/>
    <w:rsid w:val="00234B81"/>
    <w:rsid w:val="00243810"/>
    <w:rsid w:val="0024731A"/>
    <w:rsid w:val="00271666"/>
    <w:rsid w:val="002878CA"/>
    <w:rsid w:val="002A0C25"/>
    <w:rsid w:val="002A618D"/>
    <w:rsid w:val="002A6F4C"/>
    <w:rsid w:val="002B0D60"/>
    <w:rsid w:val="002B522E"/>
    <w:rsid w:val="002D7445"/>
    <w:rsid w:val="002E1CCF"/>
    <w:rsid w:val="002F02FC"/>
    <w:rsid w:val="002F0776"/>
    <w:rsid w:val="003000B4"/>
    <w:rsid w:val="00305B8B"/>
    <w:rsid w:val="00321804"/>
    <w:rsid w:val="00323668"/>
    <w:rsid w:val="003236ED"/>
    <w:rsid w:val="00335463"/>
    <w:rsid w:val="00360417"/>
    <w:rsid w:val="003752FA"/>
    <w:rsid w:val="00375C9E"/>
    <w:rsid w:val="00376E90"/>
    <w:rsid w:val="00377E67"/>
    <w:rsid w:val="00380FA9"/>
    <w:rsid w:val="003942FB"/>
    <w:rsid w:val="003C0BD4"/>
    <w:rsid w:val="003C575E"/>
    <w:rsid w:val="003D25CC"/>
    <w:rsid w:val="003D71E5"/>
    <w:rsid w:val="003E0DAD"/>
    <w:rsid w:val="003E19BE"/>
    <w:rsid w:val="003E2993"/>
    <w:rsid w:val="003E4080"/>
    <w:rsid w:val="003E7503"/>
    <w:rsid w:val="003E7590"/>
    <w:rsid w:val="003F7092"/>
    <w:rsid w:val="00404114"/>
    <w:rsid w:val="00406B04"/>
    <w:rsid w:val="00412215"/>
    <w:rsid w:val="00412CBD"/>
    <w:rsid w:val="00415E7F"/>
    <w:rsid w:val="00415F24"/>
    <w:rsid w:val="00416E60"/>
    <w:rsid w:val="00417BBB"/>
    <w:rsid w:val="004267C5"/>
    <w:rsid w:val="00432C5C"/>
    <w:rsid w:val="0043580A"/>
    <w:rsid w:val="00436C9B"/>
    <w:rsid w:val="004379D9"/>
    <w:rsid w:val="004553CA"/>
    <w:rsid w:val="00463515"/>
    <w:rsid w:val="0046367F"/>
    <w:rsid w:val="00466F7D"/>
    <w:rsid w:val="00467E6E"/>
    <w:rsid w:val="004849B9"/>
    <w:rsid w:val="00494F3B"/>
    <w:rsid w:val="004A33D6"/>
    <w:rsid w:val="004A5AE0"/>
    <w:rsid w:val="004B63C3"/>
    <w:rsid w:val="004B7778"/>
    <w:rsid w:val="004C00B9"/>
    <w:rsid w:val="004D2C70"/>
    <w:rsid w:val="004E41DE"/>
    <w:rsid w:val="004E6049"/>
    <w:rsid w:val="004F3579"/>
    <w:rsid w:val="004F760E"/>
    <w:rsid w:val="00505DF0"/>
    <w:rsid w:val="0050666A"/>
    <w:rsid w:val="00506E30"/>
    <w:rsid w:val="005100A1"/>
    <w:rsid w:val="00521AA9"/>
    <w:rsid w:val="00523881"/>
    <w:rsid w:val="0052707D"/>
    <w:rsid w:val="00530C3E"/>
    <w:rsid w:val="0053242A"/>
    <w:rsid w:val="00535F2D"/>
    <w:rsid w:val="00536E6C"/>
    <w:rsid w:val="00542A4D"/>
    <w:rsid w:val="00550FA0"/>
    <w:rsid w:val="00556370"/>
    <w:rsid w:val="005629E3"/>
    <w:rsid w:val="0057091B"/>
    <w:rsid w:val="00570D8F"/>
    <w:rsid w:val="00576524"/>
    <w:rsid w:val="00586B35"/>
    <w:rsid w:val="005914D8"/>
    <w:rsid w:val="00593501"/>
    <w:rsid w:val="005A3E20"/>
    <w:rsid w:val="005A6CF9"/>
    <w:rsid w:val="005B3ABA"/>
    <w:rsid w:val="005B672A"/>
    <w:rsid w:val="005B7AB8"/>
    <w:rsid w:val="005C4F0F"/>
    <w:rsid w:val="005C682F"/>
    <w:rsid w:val="005C6C84"/>
    <w:rsid w:val="005C7329"/>
    <w:rsid w:val="005E20A9"/>
    <w:rsid w:val="005E2A69"/>
    <w:rsid w:val="006003F1"/>
    <w:rsid w:val="006063ED"/>
    <w:rsid w:val="00606D70"/>
    <w:rsid w:val="00611277"/>
    <w:rsid w:val="00616A66"/>
    <w:rsid w:val="006206CD"/>
    <w:rsid w:val="006267DF"/>
    <w:rsid w:val="006311C4"/>
    <w:rsid w:val="00635E94"/>
    <w:rsid w:val="00642BEF"/>
    <w:rsid w:val="006643B9"/>
    <w:rsid w:val="00670620"/>
    <w:rsid w:val="0068208A"/>
    <w:rsid w:val="00684BFD"/>
    <w:rsid w:val="00692009"/>
    <w:rsid w:val="00692F4A"/>
    <w:rsid w:val="006939D5"/>
    <w:rsid w:val="006A45A3"/>
    <w:rsid w:val="006A4848"/>
    <w:rsid w:val="006B47BF"/>
    <w:rsid w:val="006C2874"/>
    <w:rsid w:val="006D177F"/>
    <w:rsid w:val="006D3A17"/>
    <w:rsid w:val="006D5F56"/>
    <w:rsid w:val="00704D0D"/>
    <w:rsid w:val="007113B1"/>
    <w:rsid w:val="00721390"/>
    <w:rsid w:val="00724609"/>
    <w:rsid w:val="00736D0C"/>
    <w:rsid w:val="00746F1B"/>
    <w:rsid w:val="0075159E"/>
    <w:rsid w:val="00751612"/>
    <w:rsid w:val="00756E28"/>
    <w:rsid w:val="00756EE7"/>
    <w:rsid w:val="00757AC7"/>
    <w:rsid w:val="00765140"/>
    <w:rsid w:val="00774408"/>
    <w:rsid w:val="00781033"/>
    <w:rsid w:val="00782148"/>
    <w:rsid w:val="0078463B"/>
    <w:rsid w:val="007A5DE3"/>
    <w:rsid w:val="007B245C"/>
    <w:rsid w:val="007D1FA8"/>
    <w:rsid w:val="007D44EA"/>
    <w:rsid w:val="007E559B"/>
    <w:rsid w:val="007F43C0"/>
    <w:rsid w:val="008051C1"/>
    <w:rsid w:val="00810BEA"/>
    <w:rsid w:val="00825D34"/>
    <w:rsid w:val="00825FCE"/>
    <w:rsid w:val="00835631"/>
    <w:rsid w:val="00841B5F"/>
    <w:rsid w:val="00842FC1"/>
    <w:rsid w:val="00844C52"/>
    <w:rsid w:val="00850DB1"/>
    <w:rsid w:val="008550D5"/>
    <w:rsid w:val="008550D6"/>
    <w:rsid w:val="00857B35"/>
    <w:rsid w:val="00863BAC"/>
    <w:rsid w:val="00897789"/>
    <w:rsid w:val="008A0028"/>
    <w:rsid w:val="008A1C7B"/>
    <w:rsid w:val="008B4372"/>
    <w:rsid w:val="008C72D6"/>
    <w:rsid w:val="008C77C0"/>
    <w:rsid w:val="008D2A45"/>
    <w:rsid w:val="008D3BFC"/>
    <w:rsid w:val="008D6401"/>
    <w:rsid w:val="00904674"/>
    <w:rsid w:val="00910173"/>
    <w:rsid w:val="009178DA"/>
    <w:rsid w:val="00932A44"/>
    <w:rsid w:val="0093467E"/>
    <w:rsid w:val="009375D0"/>
    <w:rsid w:val="009460C6"/>
    <w:rsid w:val="00946B7C"/>
    <w:rsid w:val="00953CB6"/>
    <w:rsid w:val="00963EA1"/>
    <w:rsid w:val="00983E86"/>
    <w:rsid w:val="009873BF"/>
    <w:rsid w:val="00987560"/>
    <w:rsid w:val="00987A74"/>
    <w:rsid w:val="009979C3"/>
    <w:rsid w:val="009A20A8"/>
    <w:rsid w:val="009A23CC"/>
    <w:rsid w:val="009A2DE8"/>
    <w:rsid w:val="009A63F9"/>
    <w:rsid w:val="009B23F4"/>
    <w:rsid w:val="009B395E"/>
    <w:rsid w:val="009C5C2E"/>
    <w:rsid w:val="009C7530"/>
    <w:rsid w:val="009C75C7"/>
    <w:rsid w:val="009D3437"/>
    <w:rsid w:val="009D38FD"/>
    <w:rsid w:val="009D5DB2"/>
    <w:rsid w:val="009E4D45"/>
    <w:rsid w:val="009E74DE"/>
    <w:rsid w:val="009F20DD"/>
    <w:rsid w:val="009F7624"/>
    <w:rsid w:val="00A00F9D"/>
    <w:rsid w:val="00A06C61"/>
    <w:rsid w:val="00A1159F"/>
    <w:rsid w:val="00A24B9C"/>
    <w:rsid w:val="00A30A25"/>
    <w:rsid w:val="00A42E9B"/>
    <w:rsid w:val="00A45087"/>
    <w:rsid w:val="00A5354F"/>
    <w:rsid w:val="00A56E4A"/>
    <w:rsid w:val="00A66AC5"/>
    <w:rsid w:val="00A67830"/>
    <w:rsid w:val="00A70690"/>
    <w:rsid w:val="00A71934"/>
    <w:rsid w:val="00A957F3"/>
    <w:rsid w:val="00AA3FF7"/>
    <w:rsid w:val="00AB14F5"/>
    <w:rsid w:val="00AC519E"/>
    <w:rsid w:val="00AC7B9E"/>
    <w:rsid w:val="00AF093B"/>
    <w:rsid w:val="00AF113C"/>
    <w:rsid w:val="00AF1AC1"/>
    <w:rsid w:val="00B10BDC"/>
    <w:rsid w:val="00B15105"/>
    <w:rsid w:val="00B15108"/>
    <w:rsid w:val="00B15B8B"/>
    <w:rsid w:val="00B23B4B"/>
    <w:rsid w:val="00B272E3"/>
    <w:rsid w:val="00B308B2"/>
    <w:rsid w:val="00B328E2"/>
    <w:rsid w:val="00B37E65"/>
    <w:rsid w:val="00B72087"/>
    <w:rsid w:val="00B757E6"/>
    <w:rsid w:val="00B76221"/>
    <w:rsid w:val="00B80C11"/>
    <w:rsid w:val="00B81305"/>
    <w:rsid w:val="00B84E17"/>
    <w:rsid w:val="00B8586B"/>
    <w:rsid w:val="00BA12BE"/>
    <w:rsid w:val="00BA1D51"/>
    <w:rsid w:val="00BA70CC"/>
    <w:rsid w:val="00BB0C16"/>
    <w:rsid w:val="00BB4408"/>
    <w:rsid w:val="00BB79A1"/>
    <w:rsid w:val="00BC15D3"/>
    <w:rsid w:val="00BC5A08"/>
    <w:rsid w:val="00BD54EF"/>
    <w:rsid w:val="00BE1DBD"/>
    <w:rsid w:val="00BF1884"/>
    <w:rsid w:val="00BF561C"/>
    <w:rsid w:val="00BF607C"/>
    <w:rsid w:val="00C02BCE"/>
    <w:rsid w:val="00C06D54"/>
    <w:rsid w:val="00C0781C"/>
    <w:rsid w:val="00C11E6F"/>
    <w:rsid w:val="00C11FBC"/>
    <w:rsid w:val="00C135F7"/>
    <w:rsid w:val="00C173D5"/>
    <w:rsid w:val="00C379A8"/>
    <w:rsid w:val="00C4678E"/>
    <w:rsid w:val="00C50446"/>
    <w:rsid w:val="00C65C05"/>
    <w:rsid w:val="00C66DF0"/>
    <w:rsid w:val="00C70AD7"/>
    <w:rsid w:val="00C754F1"/>
    <w:rsid w:val="00C869CA"/>
    <w:rsid w:val="00C906F1"/>
    <w:rsid w:val="00C96227"/>
    <w:rsid w:val="00CA0A3B"/>
    <w:rsid w:val="00CA520E"/>
    <w:rsid w:val="00CB365A"/>
    <w:rsid w:val="00CC2077"/>
    <w:rsid w:val="00CD569E"/>
    <w:rsid w:val="00CD5DA9"/>
    <w:rsid w:val="00CE1D65"/>
    <w:rsid w:val="00CF143C"/>
    <w:rsid w:val="00D07197"/>
    <w:rsid w:val="00D169B2"/>
    <w:rsid w:val="00D40F36"/>
    <w:rsid w:val="00D415A7"/>
    <w:rsid w:val="00D43D7D"/>
    <w:rsid w:val="00D451EA"/>
    <w:rsid w:val="00D50F78"/>
    <w:rsid w:val="00D5134D"/>
    <w:rsid w:val="00D54830"/>
    <w:rsid w:val="00D55698"/>
    <w:rsid w:val="00D57D16"/>
    <w:rsid w:val="00D61E97"/>
    <w:rsid w:val="00D627A4"/>
    <w:rsid w:val="00D65BED"/>
    <w:rsid w:val="00D67C14"/>
    <w:rsid w:val="00D7366A"/>
    <w:rsid w:val="00D74A14"/>
    <w:rsid w:val="00D75893"/>
    <w:rsid w:val="00D81140"/>
    <w:rsid w:val="00D81543"/>
    <w:rsid w:val="00D84613"/>
    <w:rsid w:val="00DA4122"/>
    <w:rsid w:val="00DA766F"/>
    <w:rsid w:val="00DB01B0"/>
    <w:rsid w:val="00DB31A5"/>
    <w:rsid w:val="00DC0387"/>
    <w:rsid w:val="00DC56BD"/>
    <w:rsid w:val="00DC6472"/>
    <w:rsid w:val="00DD38B1"/>
    <w:rsid w:val="00DD3DD8"/>
    <w:rsid w:val="00DD49C4"/>
    <w:rsid w:val="00DE28AD"/>
    <w:rsid w:val="00DE2EA6"/>
    <w:rsid w:val="00DE72A8"/>
    <w:rsid w:val="00DE7D59"/>
    <w:rsid w:val="00DF10C3"/>
    <w:rsid w:val="00DF1D3C"/>
    <w:rsid w:val="00DF1F38"/>
    <w:rsid w:val="00DF30E3"/>
    <w:rsid w:val="00DF351B"/>
    <w:rsid w:val="00DF44DD"/>
    <w:rsid w:val="00E03C56"/>
    <w:rsid w:val="00E07418"/>
    <w:rsid w:val="00E1454C"/>
    <w:rsid w:val="00E1486F"/>
    <w:rsid w:val="00E212BB"/>
    <w:rsid w:val="00E22842"/>
    <w:rsid w:val="00E27E6F"/>
    <w:rsid w:val="00E41408"/>
    <w:rsid w:val="00E47C6C"/>
    <w:rsid w:val="00E53754"/>
    <w:rsid w:val="00E5634D"/>
    <w:rsid w:val="00E61714"/>
    <w:rsid w:val="00E72240"/>
    <w:rsid w:val="00E961F8"/>
    <w:rsid w:val="00E96421"/>
    <w:rsid w:val="00E964C8"/>
    <w:rsid w:val="00EB2F6F"/>
    <w:rsid w:val="00EB6DDE"/>
    <w:rsid w:val="00EF7240"/>
    <w:rsid w:val="00F0049C"/>
    <w:rsid w:val="00F14DA2"/>
    <w:rsid w:val="00F27BCE"/>
    <w:rsid w:val="00F3476A"/>
    <w:rsid w:val="00F36527"/>
    <w:rsid w:val="00F42DD0"/>
    <w:rsid w:val="00F430CA"/>
    <w:rsid w:val="00F46481"/>
    <w:rsid w:val="00F57EE5"/>
    <w:rsid w:val="00F63E56"/>
    <w:rsid w:val="00F66960"/>
    <w:rsid w:val="00F72A6F"/>
    <w:rsid w:val="00F767CC"/>
    <w:rsid w:val="00F801F3"/>
    <w:rsid w:val="00FA3DD5"/>
    <w:rsid w:val="00FC217A"/>
    <w:rsid w:val="00FC66F0"/>
    <w:rsid w:val="00FD0056"/>
    <w:rsid w:val="00FD4BFE"/>
    <w:rsid w:val="00FE1F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D9D3F"/>
  <w15:chartTrackingRefBased/>
  <w15:docId w15:val="{669EA998-2184-4C41-9784-6470ED4BE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50446"/>
    <w:pPr>
      <w:spacing w:after="0" w:line="240" w:lineRule="auto"/>
    </w:pPr>
  </w:style>
  <w:style w:type="paragraph" w:styleId="Title">
    <w:name w:val="Title"/>
    <w:basedOn w:val="Normal"/>
    <w:next w:val="Normal"/>
    <w:link w:val="TitleChar"/>
    <w:uiPriority w:val="10"/>
    <w:qFormat/>
    <w:rsid w:val="00C5044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0446"/>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9A20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20A8"/>
  </w:style>
  <w:style w:type="paragraph" w:styleId="Footer">
    <w:name w:val="footer"/>
    <w:basedOn w:val="Normal"/>
    <w:link w:val="FooterChar"/>
    <w:uiPriority w:val="99"/>
    <w:unhideWhenUsed/>
    <w:rsid w:val="009A20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20A8"/>
  </w:style>
  <w:style w:type="paragraph" w:styleId="ListParagraph">
    <w:name w:val="List Paragraph"/>
    <w:basedOn w:val="Normal"/>
    <w:uiPriority w:val="34"/>
    <w:qFormat/>
    <w:rsid w:val="00593501"/>
    <w:pPr>
      <w:ind w:left="720"/>
      <w:contextualSpacing/>
    </w:pPr>
  </w:style>
  <w:style w:type="character" w:styleId="Hyperlink">
    <w:name w:val="Hyperlink"/>
    <w:basedOn w:val="DefaultParagraphFont"/>
    <w:uiPriority w:val="99"/>
    <w:unhideWhenUsed/>
    <w:rsid w:val="009C7530"/>
    <w:rPr>
      <w:color w:val="56C7AA" w:themeColor="hyperlink"/>
      <w:u w:val="single"/>
    </w:rPr>
  </w:style>
  <w:style w:type="character" w:styleId="UnresolvedMention">
    <w:name w:val="Unresolved Mention"/>
    <w:basedOn w:val="DefaultParagraphFont"/>
    <w:uiPriority w:val="99"/>
    <w:semiHidden/>
    <w:unhideWhenUsed/>
    <w:rsid w:val="009C7530"/>
    <w:rPr>
      <w:color w:val="605E5C"/>
      <w:shd w:val="clear" w:color="auto" w:fill="E1DFDD"/>
    </w:rPr>
  </w:style>
  <w:style w:type="paragraph" w:styleId="NormalWeb">
    <w:name w:val="Normal (Web)"/>
    <w:basedOn w:val="Normal"/>
    <w:uiPriority w:val="99"/>
    <w:unhideWhenUsed/>
    <w:rsid w:val="006206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scope">
    <w:name w:val="x-scope"/>
    <w:basedOn w:val="Normal"/>
    <w:rsid w:val="00505D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font3-calibri">
    <w:name w:val="qowt-font3-calibri"/>
    <w:basedOn w:val="DefaultParagraphFont"/>
    <w:rsid w:val="00505DF0"/>
  </w:style>
  <w:style w:type="paragraph" w:customStyle="1" w:styleId="qowt-stl-normalweb">
    <w:name w:val="qowt-stl-normalweb"/>
    <w:basedOn w:val="Normal"/>
    <w:rsid w:val="00505DF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owt-li-10">
    <w:name w:val="qowt-li-1_0"/>
    <w:basedOn w:val="Normal"/>
    <w:rsid w:val="00505DF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530753">
      <w:bodyDiv w:val="1"/>
      <w:marLeft w:val="0"/>
      <w:marRight w:val="0"/>
      <w:marTop w:val="0"/>
      <w:marBottom w:val="0"/>
      <w:divBdr>
        <w:top w:val="none" w:sz="0" w:space="0" w:color="auto"/>
        <w:left w:val="none" w:sz="0" w:space="0" w:color="auto"/>
        <w:bottom w:val="none" w:sz="0" w:space="0" w:color="auto"/>
        <w:right w:val="none" w:sz="0" w:space="0" w:color="auto"/>
      </w:divBdr>
    </w:div>
    <w:div w:id="1621449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choolwellnesspolicies.org" TargetMode="Externa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yperlink" Target="http://www.wellsat.org/triennial" TargetMode="External"/><Relationship Id="rId25" Type="http://schemas.openxmlformats.org/officeDocument/2006/relationships/hyperlink" Target="mailto:program.intake@usda.gov" TargetMode="External"/><Relationship Id="rId2" Type="http://schemas.openxmlformats.org/officeDocument/2006/relationships/numbering" Target="numbering.xml"/><Relationship Id="rId16" Type="http://schemas.openxmlformats.org/officeDocument/2006/relationships/hyperlink" Target="http://www.wellsat.org/triennial" TargetMode="External"/><Relationship Id="rId20" Type="http://schemas.openxmlformats.org/officeDocument/2006/relationships/image" Target="media/image6.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https://www.usda.gov/sites/default/files/documents/ad-3027.pdf" TargetMode="Externa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www.usda.gov" TargetMode="External"/><Relationship Id="rId10" Type="http://schemas.openxmlformats.org/officeDocument/2006/relationships/image" Target="media/image3.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hyperlink" Target="http://www.health.gov" TargetMode="Externa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CFC900-69A8-45BA-AA84-10C4D6991663}"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4EAC6105-9D79-4E80-B0EA-E2C648F1BC9E}">
      <dgm:prSet phldrT="[Text]"/>
      <dgm:spPr/>
      <dgm:t>
        <a:bodyPr/>
        <a:lstStyle/>
        <a:p>
          <a:r>
            <a:rPr lang="en-US"/>
            <a:t>Food should not be used as a reward.</a:t>
          </a:r>
        </a:p>
      </dgm:t>
    </dgm:pt>
    <dgm:pt modelId="{FCE59BF2-F79B-4359-88AA-A482CA835D0F}" type="parTrans" cxnId="{F36CF886-64EF-4015-AF01-F0983CBD4B9C}">
      <dgm:prSet/>
      <dgm:spPr/>
      <dgm:t>
        <a:bodyPr/>
        <a:lstStyle/>
        <a:p>
          <a:endParaRPr lang="en-US"/>
        </a:p>
      </dgm:t>
    </dgm:pt>
    <dgm:pt modelId="{5824A2E3-6B83-4E08-8670-C478FB20529C}" type="sibTrans" cxnId="{F36CF886-64EF-4015-AF01-F0983CBD4B9C}">
      <dgm:prSet/>
      <dgm:spPr/>
      <dgm:t>
        <a:bodyPr/>
        <a:lstStyle/>
        <a:p>
          <a:endParaRPr lang="en-US"/>
        </a:p>
      </dgm:t>
    </dgm:pt>
    <dgm:pt modelId="{2FC8E39D-2FBD-4F5A-B20B-D673C16AD662}">
      <dgm:prSet phldrT="[Text]"/>
      <dgm:spPr/>
      <dgm:t>
        <a:bodyPr/>
        <a:lstStyle/>
        <a:p>
          <a:r>
            <a:rPr lang="en-US"/>
            <a:t>Food brought from home cannot be taken away from students.</a:t>
          </a:r>
        </a:p>
      </dgm:t>
    </dgm:pt>
    <dgm:pt modelId="{945C9327-23B6-44E7-A96A-B7BA443EDAA5}" type="parTrans" cxnId="{50DE5A7C-362D-4151-927A-857F8C38E6DC}">
      <dgm:prSet/>
      <dgm:spPr/>
      <dgm:t>
        <a:bodyPr/>
        <a:lstStyle/>
        <a:p>
          <a:endParaRPr lang="en-US"/>
        </a:p>
      </dgm:t>
    </dgm:pt>
    <dgm:pt modelId="{003C728F-84DC-4004-B315-CEAF8787F473}" type="sibTrans" cxnId="{50DE5A7C-362D-4151-927A-857F8C38E6DC}">
      <dgm:prSet/>
      <dgm:spPr/>
      <dgm:t>
        <a:bodyPr/>
        <a:lstStyle/>
        <a:p>
          <a:endParaRPr lang="en-US"/>
        </a:p>
      </dgm:t>
    </dgm:pt>
    <dgm:pt modelId="{861BE773-A7CD-4AEE-9539-B76C785A6A44}">
      <dgm:prSet phldrT="[Text]"/>
      <dgm:spPr/>
      <dgm:t>
        <a:bodyPr/>
        <a:lstStyle/>
        <a:p>
          <a:r>
            <a:rPr lang="en-US"/>
            <a:t>Students cannot be isolated from their peers during mealtimes.</a:t>
          </a:r>
        </a:p>
      </dgm:t>
    </dgm:pt>
    <dgm:pt modelId="{C51CEBD8-0786-4E58-86C2-67B1EBA81EA3}" type="parTrans" cxnId="{D403431D-5197-48EA-B2B6-AB480544FB62}">
      <dgm:prSet/>
      <dgm:spPr/>
      <dgm:t>
        <a:bodyPr/>
        <a:lstStyle/>
        <a:p>
          <a:endParaRPr lang="en-US"/>
        </a:p>
      </dgm:t>
    </dgm:pt>
    <dgm:pt modelId="{C48B083A-2197-42A2-9F49-550DB51AC849}" type="sibTrans" cxnId="{D403431D-5197-48EA-B2B6-AB480544FB62}">
      <dgm:prSet/>
      <dgm:spPr/>
      <dgm:t>
        <a:bodyPr/>
        <a:lstStyle/>
        <a:p>
          <a:endParaRPr lang="en-US"/>
        </a:p>
      </dgm:t>
    </dgm:pt>
    <dgm:pt modelId="{D295E069-19EB-4E8A-ABE3-048B2C7F73EC}">
      <dgm:prSet phldrT="[Text]"/>
      <dgm:spPr/>
      <dgm:t>
        <a:bodyPr/>
        <a:lstStyle/>
        <a:p>
          <a:r>
            <a:rPr lang="en-US"/>
            <a:t>No beverages or fast food from outside sources can be brought into the cafeteria in their original containers.</a:t>
          </a:r>
        </a:p>
      </dgm:t>
    </dgm:pt>
    <dgm:pt modelId="{0723CD35-8727-4667-B5EF-190187FBDB81}" type="parTrans" cxnId="{DCBD2318-07F7-4C9F-A296-984C015AB11C}">
      <dgm:prSet/>
      <dgm:spPr/>
      <dgm:t>
        <a:bodyPr/>
        <a:lstStyle/>
        <a:p>
          <a:endParaRPr lang="en-US"/>
        </a:p>
      </dgm:t>
    </dgm:pt>
    <dgm:pt modelId="{4F9EA2BD-F279-4BC4-9E66-74FCEF9499F6}" type="sibTrans" cxnId="{DCBD2318-07F7-4C9F-A296-984C015AB11C}">
      <dgm:prSet/>
      <dgm:spPr/>
      <dgm:t>
        <a:bodyPr/>
        <a:lstStyle/>
        <a:p>
          <a:endParaRPr lang="en-US"/>
        </a:p>
      </dgm:t>
    </dgm:pt>
    <dgm:pt modelId="{4769CD97-8B6D-4499-872C-BACAE2C17F28}">
      <dgm:prSet phldrT="[Text]"/>
      <dgm:spPr/>
      <dgm:t>
        <a:bodyPr/>
        <a:lstStyle/>
        <a:p>
          <a:r>
            <a:rPr lang="en-US"/>
            <a:t>Neither food nor drink can be witheld as a punishment or restriction.</a:t>
          </a:r>
        </a:p>
      </dgm:t>
    </dgm:pt>
    <dgm:pt modelId="{500312C0-0A81-4247-9FFF-FE065C263C00}" type="parTrans" cxnId="{472DB0D3-55D5-408E-A0B5-28555B7019E9}">
      <dgm:prSet/>
      <dgm:spPr/>
      <dgm:t>
        <a:bodyPr/>
        <a:lstStyle/>
        <a:p>
          <a:endParaRPr lang="en-US"/>
        </a:p>
      </dgm:t>
    </dgm:pt>
    <dgm:pt modelId="{BDA8F8F5-90E9-4FCC-883B-6519233E608E}" type="sibTrans" cxnId="{472DB0D3-55D5-408E-A0B5-28555B7019E9}">
      <dgm:prSet/>
      <dgm:spPr/>
      <dgm:t>
        <a:bodyPr/>
        <a:lstStyle/>
        <a:p>
          <a:endParaRPr lang="en-US"/>
        </a:p>
      </dgm:t>
    </dgm:pt>
    <dgm:pt modelId="{781F2911-4280-4E8B-A5FD-F7B6EDF1682E}">
      <dgm:prSet phldrT="[Text]"/>
      <dgm:spPr/>
      <dgm:t>
        <a:bodyPr/>
        <a:lstStyle/>
        <a:p>
          <a:r>
            <a:rPr lang="en-US"/>
            <a:t>Our campuses are closed campuses; therefore, no one should leave campus for meals. </a:t>
          </a:r>
        </a:p>
      </dgm:t>
    </dgm:pt>
    <dgm:pt modelId="{25A0FBDE-D1B2-4211-A723-A66F5838F3E3}" type="parTrans" cxnId="{4CC0EBE5-207F-42AB-941B-C994F03BBB6B}">
      <dgm:prSet/>
      <dgm:spPr/>
      <dgm:t>
        <a:bodyPr/>
        <a:lstStyle/>
        <a:p>
          <a:endParaRPr lang="en-US"/>
        </a:p>
      </dgm:t>
    </dgm:pt>
    <dgm:pt modelId="{C8102580-95BE-4B8B-B5BC-99B8B7A22105}" type="sibTrans" cxnId="{4CC0EBE5-207F-42AB-941B-C994F03BBB6B}">
      <dgm:prSet/>
      <dgm:spPr/>
      <dgm:t>
        <a:bodyPr/>
        <a:lstStyle/>
        <a:p>
          <a:endParaRPr lang="en-US"/>
        </a:p>
      </dgm:t>
    </dgm:pt>
    <dgm:pt modelId="{0B351499-9371-456C-AEA1-D021220D8322}">
      <dgm:prSet phldrT="[Text]"/>
      <dgm:spPr/>
      <dgm:t>
        <a:bodyPr/>
        <a:lstStyle/>
        <a:p>
          <a:r>
            <a:rPr lang="en-US"/>
            <a:t>No food or beverages should be sold or given to students 1 hour before or 1 hour after the meal periods.</a:t>
          </a:r>
        </a:p>
      </dgm:t>
    </dgm:pt>
    <dgm:pt modelId="{E7285E4A-EBCD-4EE6-AF91-CC668BD027E5}" type="parTrans" cxnId="{4C8460E3-3754-47BB-B648-F1C3DCAC14A2}">
      <dgm:prSet/>
      <dgm:spPr/>
      <dgm:t>
        <a:bodyPr/>
        <a:lstStyle/>
        <a:p>
          <a:endParaRPr lang="en-US"/>
        </a:p>
      </dgm:t>
    </dgm:pt>
    <dgm:pt modelId="{CCDAD596-8825-465E-AB48-5CD020C3CB0A}" type="sibTrans" cxnId="{4C8460E3-3754-47BB-B648-F1C3DCAC14A2}">
      <dgm:prSet/>
      <dgm:spPr/>
      <dgm:t>
        <a:bodyPr/>
        <a:lstStyle/>
        <a:p>
          <a:endParaRPr lang="en-US"/>
        </a:p>
      </dgm:t>
    </dgm:pt>
    <dgm:pt modelId="{16233745-EDD8-4ED2-AF2A-9E57BFB1C368}" type="pres">
      <dgm:prSet presAssocID="{E8CFC900-69A8-45BA-AA84-10C4D6991663}" presName="diagram" presStyleCnt="0">
        <dgm:presLayoutVars>
          <dgm:dir/>
          <dgm:resizeHandles val="exact"/>
        </dgm:presLayoutVars>
      </dgm:prSet>
      <dgm:spPr/>
    </dgm:pt>
    <dgm:pt modelId="{A36B0BFF-FE79-4CB5-8DA1-9D7608006F02}" type="pres">
      <dgm:prSet presAssocID="{4EAC6105-9D79-4E80-B0EA-E2C648F1BC9E}" presName="node" presStyleLbl="node1" presStyleIdx="0" presStyleCnt="7">
        <dgm:presLayoutVars>
          <dgm:bulletEnabled val="1"/>
        </dgm:presLayoutVars>
      </dgm:prSet>
      <dgm:spPr/>
    </dgm:pt>
    <dgm:pt modelId="{075AF08E-6E0F-4933-B34E-959D0A784D5E}" type="pres">
      <dgm:prSet presAssocID="{5824A2E3-6B83-4E08-8670-C478FB20529C}" presName="sibTrans" presStyleCnt="0"/>
      <dgm:spPr/>
    </dgm:pt>
    <dgm:pt modelId="{82349090-02C0-48AD-AD7B-0F096E5089A2}" type="pres">
      <dgm:prSet presAssocID="{2FC8E39D-2FBD-4F5A-B20B-D673C16AD662}" presName="node" presStyleLbl="node1" presStyleIdx="1" presStyleCnt="7">
        <dgm:presLayoutVars>
          <dgm:bulletEnabled val="1"/>
        </dgm:presLayoutVars>
      </dgm:prSet>
      <dgm:spPr/>
    </dgm:pt>
    <dgm:pt modelId="{E2A44081-A544-44FF-8B28-183BCDAE33FF}" type="pres">
      <dgm:prSet presAssocID="{003C728F-84DC-4004-B315-CEAF8787F473}" presName="sibTrans" presStyleCnt="0"/>
      <dgm:spPr/>
    </dgm:pt>
    <dgm:pt modelId="{C87AA74D-7590-4EF0-976D-D405B27D49BD}" type="pres">
      <dgm:prSet presAssocID="{861BE773-A7CD-4AEE-9539-B76C785A6A44}" presName="node" presStyleLbl="node1" presStyleIdx="2" presStyleCnt="7">
        <dgm:presLayoutVars>
          <dgm:bulletEnabled val="1"/>
        </dgm:presLayoutVars>
      </dgm:prSet>
      <dgm:spPr/>
    </dgm:pt>
    <dgm:pt modelId="{F6197E03-5252-471A-A090-3DB5DB46118E}" type="pres">
      <dgm:prSet presAssocID="{C48B083A-2197-42A2-9F49-550DB51AC849}" presName="sibTrans" presStyleCnt="0"/>
      <dgm:spPr/>
    </dgm:pt>
    <dgm:pt modelId="{6A64B07C-51DF-436A-9834-A3A532DE2593}" type="pres">
      <dgm:prSet presAssocID="{D295E069-19EB-4E8A-ABE3-048B2C7F73EC}" presName="node" presStyleLbl="node1" presStyleIdx="3" presStyleCnt="7">
        <dgm:presLayoutVars>
          <dgm:bulletEnabled val="1"/>
        </dgm:presLayoutVars>
      </dgm:prSet>
      <dgm:spPr/>
    </dgm:pt>
    <dgm:pt modelId="{0C85DB66-2E52-43C7-B8B8-0F44EED5FFC6}" type="pres">
      <dgm:prSet presAssocID="{4F9EA2BD-F279-4BC4-9E66-74FCEF9499F6}" presName="sibTrans" presStyleCnt="0"/>
      <dgm:spPr/>
    </dgm:pt>
    <dgm:pt modelId="{EE298ECE-1675-45AF-9624-D9F33DAC5203}" type="pres">
      <dgm:prSet presAssocID="{4769CD97-8B6D-4499-872C-BACAE2C17F28}" presName="node" presStyleLbl="node1" presStyleIdx="4" presStyleCnt="7">
        <dgm:presLayoutVars>
          <dgm:bulletEnabled val="1"/>
        </dgm:presLayoutVars>
      </dgm:prSet>
      <dgm:spPr/>
    </dgm:pt>
    <dgm:pt modelId="{39716F05-4937-4795-967F-D6A0B3006FA1}" type="pres">
      <dgm:prSet presAssocID="{BDA8F8F5-90E9-4FCC-883B-6519233E608E}" presName="sibTrans" presStyleCnt="0"/>
      <dgm:spPr/>
    </dgm:pt>
    <dgm:pt modelId="{7B3795DE-AC9A-41E5-810D-4B32738A2F5E}" type="pres">
      <dgm:prSet presAssocID="{781F2911-4280-4E8B-A5FD-F7B6EDF1682E}" presName="node" presStyleLbl="node1" presStyleIdx="5" presStyleCnt="7">
        <dgm:presLayoutVars>
          <dgm:bulletEnabled val="1"/>
        </dgm:presLayoutVars>
      </dgm:prSet>
      <dgm:spPr/>
    </dgm:pt>
    <dgm:pt modelId="{09A61198-F61A-4599-AE02-22D9CE4BA4C1}" type="pres">
      <dgm:prSet presAssocID="{C8102580-95BE-4B8B-B5BC-99B8B7A22105}" presName="sibTrans" presStyleCnt="0"/>
      <dgm:spPr/>
    </dgm:pt>
    <dgm:pt modelId="{F95E6795-3039-4DB1-9032-15571588D522}" type="pres">
      <dgm:prSet presAssocID="{0B351499-9371-456C-AEA1-D021220D8322}" presName="node" presStyleLbl="node1" presStyleIdx="6" presStyleCnt="7">
        <dgm:presLayoutVars>
          <dgm:bulletEnabled val="1"/>
        </dgm:presLayoutVars>
      </dgm:prSet>
      <dgm:spPr/>
    </dgm:pt>
  </dgm:ptLst>
  <dgm:cxnLst>
    <dgm:cxn modelId="{0495BC13-7EB9-472A-B6AA-4BFB5B8F4DCD}" type="presOf" srcId="{4769CD97-8B6D-4499-872C-BACAE2C17F28}" destId="{EE298ECE-1675-45AF-9624-D9F33DAC5203}" srcOrd="0" destOrd="0" presId="urn:microsoft.com/office/officeart/2005/8/layout/default"/>
    <dgm:cxn modelId="{EBFD1015-3F3E-49EF-AEFA-AAB021713E92}" type="presOf" srcId="{0B351499-9371-456C-AEA1-D021220D8322}" destId="{F95E6795-3039-4DB1-9032-15571588D522}" srcOrd="0" destOrd="0" presId="urn:microsoft.com/office/officeart/2005/8/layout/default"/>
    <dgm:cxn modelId="{DCBD2318-07F7-4C9F-A296-984C015AB11C}" srcId="{E8CFC900-69A8-45BA-AA84-10C4D6991663}" destId="{D295E069-19EB-4E8A-ABE3-048B2C7F73EC}" srcOrd="3" destOrd="0" parTransId="{0723CD35-8727-4667-B5EF-190187FBDB81}" sibTransId="{4F9EA2BD-F279-4BC4-9E66-74FCEF9499F6}"/>
    <dgm:cxn modelId="{D403431D-5197-48EA-B2B6-AB480544FB62}" srcId="{E8CFC900-69A8-45BA-AA84-10C4D6991663}" destId="{861BE773-A7CD-4AEE-9539-B76C785A6A44}" srcOrd="2" destOrd="0" parTransId="{C51CEBD8-0786-4E58-86C2-67B1EBA81EA3}" sibTransId="{C48B083A-2197-42A2-9F49-550DB51AC849}"/>
    <dgm:cxn modelId="{2BE00A65-591C-4A9A-8B57-D058A6252747}" type="presOf" srcId="{D295E069-19EB-4E8A-ABE3-048B2C7F73EC}" destId="{6A64B07C-51DF-436A-9834-A3A532DE2593}" srcOrd="0" destOrd="0" presId="urn:microsoft.com/office/officeart/2005/8/layout/default"/>
    <dgm:cxn modelId="{50DE5A7C-362D-4151-927A-857F8C38E6DC}" srcId="{E8CFC900-69A8-45BA-AA84-10C4D6991663}" destId="{2FC8E39D-2FBD-4F5A-B20B-D673C16AD662}" srcOrd="1" destOrd="0" parTransId="{945C9327-23B6-44E7-A96A-B7BA443EDAA5}" sibTransId="{003C728F-84DC-4004-B315-CEAF8787F473}"/>
    <dgm:cxn modelId="{28696F83-6BA9-4F8A-9F01-7D1439165D2E}" type="presOf" srcId="{861BE773-A7CD-4AEE-9539-B76C785A6A44}" destId="{C87AA74D-7590-4EF0-976D-D405B27D49BD}" srcOrd="0" destOrd="0" presId="urn:microsoft.com/office/officeart/2005/8/layout/default"/>
    <dgm:cxn modelId="{2964FD83-6E44-4B57-A402-0AB70FE8E4A2}" type="presOf" srcId="{2FC8E39D-2FBD-4F5A-B20B-D673C16AD662}" destId="{82349090-02C0-48AD-AD7B-0F096E5089A2}" srcOrd="0" destOrd="0" presId="urn:microsoft.com/office/officeart/2005/8/layout/default"/>
    <dgm:cxn modelId="{F36CF886-64EF-4015-AF01-F0983CBD4B9C}" srcId="{E8CFC900-69A8-45BA-AA84-10C4D6991663}" destId="{4EAC6105-9D79-4E80-B0EA-E2C648F1BC9E}" srcOrd="0" destOrd="0" parTransId="{FCE59BF2-F79B-4359-88AA-A482CA835D0F}" sibTransId="{5824A2E3-6B83-4E08-8670-C478FB20529C}"/>
    <dgm:cxn modelId="{DBE412BC-6D8E-4D17-A282-F9AFD6EE35F0}" type="presOf" srcId="{E8CFC900-69A8-45BA-AA84-10C4D6991663}" destId="{16233745-EDD8-4ED2-AF2A-9E57BFB1C368}" srcOrd="0" destOrd="0" presId="urn:microsoft.com/office/officeart/2005/8/layout/default"/>
    <dgm:cxn modelId="{D80F09C9-4CAC-4D9E-874F-DC7161E925F7}" type="presOf" srcId="{781F2911-4280-4E8B-A5FD-F7B6EDF1682E}" destId="{7B3795DE-AC9A-41E5-810D-4B32738A2F5E}" srcOrd="0" destOrd="0" presId="urn:microsoft.com/office/officeart/2005/8/layout/default"/>
    <dgm:cxn modelId="{472DB0D3-55D5-408E-A0B5-28555B7019E9}" srcId="{E8CFC900-69A8-45BA-AA84-10C4D6991663}" destId="{4769CD97-8B6D-4499-872C-BACAE2C17F28}" srcOrd="4" destOrd="0" parTransId="{500312C0-0A81-4247-9FFF-FE065C263C00}" sibTransId="{BDA8F8F5-90E9-4FCC-883B-6519233E608E}"/>
    <dgm:cxn modelId="{4C8460E3-3754-47BB-B648-F1C3DCAC14A2}" srcId="{E8CFC900-69A8-45BA-AA84-10C4D6991663}" destId="{0B351499-9371-456C-AEA1-D021220D8322}" srcOrd="6" destOrd="0" parTransId="{E7285E4A-EBCD-4EE6-AF91-CC668BD027E5}" sibTransId="{CCDAD596-8825-465E-AB48-5CD020C3CB0A}"/>
    <dgm:cxn modelId="{4CC0EBE5-207F-42AB-941B-C994F03BBB6B}" srcId="{E8CFC900-69A8-45BA-AA84-10C4D6991663}" destId="{781F2911-4280-4E8B-A5FD-F7B6EDF1682E}" srcOrd="5" destOrd="0" parTransId="{25A0FBDE-D1B2-4211-A723-A66F5838F3E3}" sibTransId="{C8102580-95BE-4B8B-B5BC-99B8B7A22105}"/>
    <dgm:cxn modelId="{59C57BFE-FD71-4CDD-9E87-9623739FA8C5}" type="presOf" srcId="{4EAC6105-9D79-4E80-B0EA-E2C648F1BC9E}" destId="{A36B0BFF-FE79-4CB5-8DA1-9D7608006F02}" srcOrd="0" destOrd="0" presId="urn:microsoft.com/office/officeart/2005/8/layout/default"/>
    <dgm:cxn modelId="{34CF1AFF-D50F-4163-B6FE-28B2C7854E29}" type="presParOf" srcId="{16233745-EDD8-4ED2-AF2A-9E57BFB1C368}" destId="{A36B0BFF-FE79-4CB5-8DA1-9D7608006F02}" srcOrd="0" destOrd="0" presId="urn:microsoft.com/office/officeart/2005/8/layout/default"/>
    <dgm:cxn modelId="{DCA83191-F3A8-4C35-9CA6-4FB96B24519C}" type="presParOf" srcId="{16233745-EDD8-4ED2-AF2A-9E57BFB1C368}" destId="{075AF08E-6E0F-4933-B34E-959D0A784D5E}" srcOrd="1" destOrd="0" presId="urn:microsoft.com/office/officeart/2005/8/layout/default"/>
    <dgm:cxn modelId="{EC72FC0B-7D83-4E01-A2A3-2305FDBF4AE5}" type="presParOf" srcId="{16233745-EDD8-4ED2-AF2A-9E57BFB1C368}" destId="{82349090-02C0-48AD-AD7B-0F096E5089A2}" srcOrd="2" destOrd="0" presId="urn:microsoft.com/office/officeart/2005/8/layout/default"/>
    <dgm:cxn modelId="{2A642F26-F393-4909-8582-AC4230B4DA9B}" type="presParOf" srcId="{16233745-EDD8-4ED2-AF2A-9E57BFB1C368}" destId="{E2A44081-A544-44FF-8B28-183BCDAE33FF}" srcOrd="3" destOrd="0" presId="urn:microsoft.com/office/officeart/2005/8/layout/default"/>
    <dgm:cxn modelId="{18109E6F-7DD4-4D89-9515-08D48171CBF1}" type="presParOf" srcId="{16233745-EDD8-4ED2-AF2A-9E57BFB1C368}" destId="{C87AA74D-7590-4EF0-976D-D405B27D49BD}" srcOrd="4" destOrd="0" presId="urn:microsoft.com/office/officeart/2005/8/layout/default"/>
    <dgm:cxn modelId="{EEA5C21E-C192-49EE-905A-56B4CA7EB765}" type="presParOf" srcId="{16233745-EDD8-4ED2-AF2A-9E57BFB1C368}" destId="{F6197E03-5252-471A-A090-3DB5DB46118E}" srcOrd="5" destOrd="0" presId="urn:microsoft.com/office/officeart/2005/8/layout/default"/>
    <dgm:cxn modelId="{5323BC10-A9FC-42BB-98A5-4638A8E49C85}" type="presParOf" srcId="{16233745-EDD8-4ED2-AF2A-9E57BFB1C368}" destId="{6A64B07C-51DF-436A-9834-A3A532DE2593}" srcOrd="6" destOrd="0" presId="urn:microsoft.com/office/officeart/2005/8/layout/default"/>
    <dgm:cxn modelId="{6835F4D3-6BBD-44F4-A305-DD853F917D74}" type="presParOf" srcId="{16233745-EDD8-4ED2-AF2A-9E57BFB1C368}" destId="{0C85DB66-2E52-43C7-B8B8-0F44EED5FFC6}" srcOrd="7" destOrd="0" presId="urn:microsoft.com/office/officeart/2005/8/layout/default"/>
    <dgm:cxn modelId="{C0FE4778-C9C0-4B57-922C-0853A3757AD2}" type="presParOf" srcId="{16233745-EDD8-4ED2-AF2A-9E57BFB1C368}" destId="{EE298ECE-1675-45AF-9624-D9F33DAC5203}" srcOrd="8" destOrd="0" presId="urn:microsoft.com/office/officeart/2005/8/layout/default"/>
    <dgm:cxn modelId="{7B79F972-DDFE-43BD-AEEE-0706E2C51DE0}" type="presParOf" srcId="{16233745-EDD8-4ED2-AF2A-9E57BFB1C368}" destId="{39716F05-4937-4795-967F-D6A0B3006FA1}" srcOrd="9" destOrd="0" presId="urn:microsoft.com/office/officeart/2005/8/layout/default"/>
    <dgm:cxn modelId="{3F339E8A-301C-4896-914C-F849DC451F0E}" type="presParOf" srcId="{16233745-EDD8-4ED2-AF2A-9E57BFB1C368}" destId="{7B3795DE-AC9A-41E5-810D-4B32738A2F5E}" srcOrd="10" destOrd="0" presId="urn:microsoft.com/office/officeart/2005/8/layout/default"/>
    <dgm:cxn modelId="{66615691-547A-4B4B-B94A-B56A55679582}" type="presParOf" srcId="{16233745-EDD8-4ED2-AF2A-9E57BFB1C368}" destId="{09A61198-F61A-4599-AE02-22D9CE4BA4C1}" srcOrd="11" destOrd="0" presId="urn:microsoft.com/office/officeart/2005/8/layout/default"/>
    <dgm:cxn modelId="{727E3BAE-413F-422B-B546-7EFE5741FA06}" type="presParOf" srcId="{16233745-EDD8-4ED2-AF2A-9E57BFB1C368}" destId="{F95E6795-3039-4DB1-9032-15571588D522}" srcOrd="12" destOrd="0" presId="urn:microsoft.com/office/officeart/2005/8/layout/default"/>
  </dgm:cxnLst>
  <dgm:bg/>
  <dgm:whole/>
  <dgm:extLst>
    <a:ext uri="http://schemas.microsoft.com/office/drawing/2008/diagram">
      <dsp:dataModelExt xmlns:dsp="http://schemas.microsoft.com/office/drawing/2008/diagram" relId="rId1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6B0BFF-FE79-4CB5-8DA1-9D7608006F02}">
      <dsp:nvSpPr>
        <dsp:cNvPr id="0" name=""/>
        <dsp:cNvSpPr/>
      </dsp:nvSpPr>
      <dsp:spPr>
        <a:xfrm>
          <a:off x="0" y="293489"/>
          <a:ext cx="1830585" cy="10983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Food should not be used as a reward.</a:t>
          </a:r>
        </a:p>
      </dsp:txBody>
      <dsp:txXfrm>
        <a:off x="0" y="293489"/>
        <a:ext cx="1830585" cy="1098351"/>
      </dsp:txXfrm>
    </dsp:sp>
    <dsp:sp modelId="{82349090-02C0-48AD-AD7B-0F096E5089A2}">
      <dsp:nvSpPr>
        <dsp:cNvPr id="0" name=""/>
        <dsp:cNvSpPr/>
      </dsp:nvSpPr>
      <dsp:spPr>
        <a:xfrm>
          <a:off x="2013644" y="293489"/>
          <a:ext cx="1830585" cy="10983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Food brought from home cannot be taken away from students.</a:t>
          </a:r>
        </a:p>
      </dsp:txBody>
      <dsp:txXfrm>
        <a:off x="2013644" y="293489"/>
        <a:ext cx="1830585" cy="1098351"/>
      </dsp:txXfrm>
    </dsp:sp>
    <dsp:sp modelId="{C87AA74D-7590-4EF0-976D-D405B27D49BD}">
      <dsp:nvSpPr>
        <dsp:cNvPr id="0" name=""/>
        <dsp:cNvSpPr/>
      </dsp:nvSpPr>
      <dsp:spPr>
        <a:xfrm>
          <a:off x="4027289" y="293489"/>
          <a:ext cx="1830585" cy="10983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Students cannot be isolated from their peers during mealtimes.</a:t>
          </a:r>
        </a:p>
      </dsp:txBody>
      <dsp:txXfrm>
        <a:off x="4027289" y="293489"/>
        <a:ext cx="1830585" cy="1098351"/>
      </dsp:txXfrm>
    </dsp:sp>
    <dsp:sp modelId="{6A64B07C-51DF-436A-9834-A3A532DE2593}">
      <dsp:nvSpPr>
        <dsp:cNvPr id="0" name=""/>
        <dsp:cNvSpPr/>
      </dsp:nvSpPr>
      <dsp:spPr>
        <a:xfrm>
          <a:off x="0" y="1574899"/>
          <a:ext cx="1830585" cy="10983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No beverages or fast food from outside sources can be brought into the cafeteria in their original containers.</a:t>
          </a:r>
        </a:p>
      </dsp:txBody>
      <dsp:txXfrm>
        <a:off x="0" y="1574899"/>
        <a:ext cx="1830585" cy="1098351"/>
      </dsp:txXfrm>
    </dsp:sp>
    <dsp:sp modelId="{EE298ECE-1675-45AF-9624-D9F33DAC5203}">
      <dsp:nvSpPr>
        <dsp:cNvPr id="0" name=""/>
        <dsp:cNvSpPr/>
      </dsp:nvSpPr>
      <dsp:spPr>
        <a:xfrm>
          <a:off x="2013644" y="1574899"/>
          <a:ext cx="1830585" cy="10983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Neither food nor drink can be witheld as a punishment or restriction.</a:t>
          </a:r>
        </a:p>
      </dsp:txBody>
      <dsp:txXfrm>
        <a:off x="2013644" y="1574899"/>
        <a:ext cx="1830585" cy="1098351"/>
      </dsp:txXfrm>
    </dsp:sp>
    <dsp:sp modelId="{7B3795DE-AC9A-41E5-810D-4B32738A2F5E}">
      <dsp:nvSpPr>
        <dsp:cNvPr id="0" name=""/>
        <dsp:cNvSpPr/>
      </dsp:nvSpPr>
      <dsp:spPr>
        <a:xfrm>
          <a:off x="4027289" y="1574899"/>
          <a:ext cx="1830585" cy="10983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Our campuses are closed campuses; therefore, no one should leave campus for meals. </a:t>
          </a:r>
        </a:p>
      </dsp:txBody>
      <dsp:txXfrm>
        <a:off x="4027289" y="1574899"/>
        <a:ext cx="1830585" cy="1098351"/>
      </dsp:txXfrm>
    </dsp:sp>
    <dsp:sp modelId="{F95E6795-3039-4DB1-9032-15571588D522}">
      <dsp:nvSpPr>
        <dsp:cNvPr id="0" name=""/>
        <dsp:cNvSpPr/>
      </dsp:nvSpPr>
      <dsp:spPr>
        <a:xfrm>
          <a:off x="2013644" y="2856309"/>
          <a:ext cx="1830585" cy="10983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No food or beverages should be sold or given to students 1 hour before or 1 hour after the meal periods.</a:t>
          </a:r>
        </a:p>
      </dsp:txBody>
      <dsp:txXfrm>
        <a:off x="2013644" y="2856309"/>
        <a:ext cx="1830585" cy="1098351"/>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00315-2ACF-4448-AFD9-DA3D11171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1094</Words>
  <Characters>6240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Knox</dc:creator>
  <cp:keywords/>
  <dc:description/>
  <cp:lastModifiedBy>Jenny Knox</cp:lastModifiedBy>
  <cp:revision>2</cp:revision>
  <cp:lastPrinted>2025-08-18T12:58:00Z</cp:lastPrinted>
  <dcterms:created xsi:type="dcterms:W3CDTF">2025-08-18T18:22:00Z</dcterms:created>
  <dcterms:modified xsi:type="dcterms:W3CDTF">2025-08-18T18:22:00Z</dcterms:modified>
</cp:coreProperties>
</file>